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F92EB5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213AC9D" w:rsidR="00A514EF" w:rsidRPr="00A91A68" w:rsidRDefault="0002183A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F30C3">
              <w:rPr>
                <w:sz w:val="28"/>
                <w:szCs w:val="28"/>
              </w:rPr>
              <w:t>0</w:t>
            </w:r>
            <w:r w:rsidR="008C006D" w:rsidRPr="00A91A68">
              <w:rPr>
                <w:sz w:val="28"/>
                <w:szCs w:val="28"/>
              </w:rPr>
              <w:t>.0</w:t>
            </w:r>
            <w:r w:rsidR="005F30C3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6E4EABC4" w14:textId="323F24A8" w:rsidR="002C179F" w:rsidRPr="002C179F" w:rsidRDefault="002C179F" w:rsidP="002C179F">
      <w:pPr>
        <w:jc w:val="center"/>
        <w:rPr>
          <w:b/>
          <w:bCs/>
          <w:sz w:val="28"/>
          <w:szCs w:val="28"/>
        </w:rPr>
      </w:pPr>
      <w:r w:rsidRPr="002C179F">
        <w:rPr>
          <w:b/>
          <w:bCs/>
          <w:sz w:val="28"/>
          <w:szCs w:val="28"/>
        </w:rPr>
        <w:t>На предприятии «Росатома» в Подмосковье завершён первый этап вывода из эксплуатации здания цеха по изготовлению топливных таблеток</w:t>
      </w:r>
    </w:p>
    <w:p w14:paraId="5B207A95" w14:textId="05BF067C" w:rsidR="002C179F" w:rsidRPr="002C179F" w:rsidRDefault="002C179F" w:rsidP="002C179F">
      <w:pPr>
        <w:jc w:val="center"/>
        <w:rPr>
          <w:i/>
          <w:iCs/>
        </w:rPr>
      </w:pPr>
      <w:r w:rsidRPr="002C179F">
        <w:rPr>
          <w:i/>
          <w:iCs/>
        </w:rPr>
        <w:t>Территорию бывшего производства АО «МСЗ» приведут в состояние «зелёной лужайки» к 2028 году</w:t>
      </w:r>
    </w:p>
    <w:p w14:paraId="080B940D" w14:textId="3516DF1B" w:rsidR="002C179F" w:rsidRPr="002C179F" w:rsidRDefault="002C179F" w:rsidP="002C179F"/>
    <w:p w14:paraId="3F3B7C1B" w14:textId="43F58DAD" w:rsidR="002C179F" w:rsidRPr="002C179F" w:rsidRDefault="002C179F" w:rsidP="002C179F">
      <w:pPr>
        <w:rPr>
          <w:b/>
          <w:bCs/>
        </w:rPr>
      </w:pPr>
      <w:r w:rsidRPr="002C179F">
        <w:rPr>
          <w:b/>
          <w:bCs/>
        </w:rPr>
        <w:t xml:space="preserve">На Машиностроительном заводе в г. Электросталь (АО «МСЗ»; предприятие Топливного дивизиона «Росатома») завершился первый этап вывода из эксплуатации корпуса бывшего цеха по изготовлению топливных таблеток. </w:t>
      </w:r>
    </w:p>
    <w:p w14:paraId="6814F94A" w14:textId="40F48763" w:rsidR="002C179F" w:rsidRPr="002C179F" w:rsidRDefault="002C179F" w:rsidP="002C179F">
      <w:r w:rsidRPr="002C179F">
        <w:t>Проект реализуется в рамках Федеральной целевой программы «Обеспечение ядерной и радиационной безопасности на 2016</w:t>
      </w:r>
      <w:r>
        <w:t>-</w:t>
      </w:r>
      <w:r w:rsidRPr="002C179F">
        <w:t xml:space="preserve">2020 годы и на период до 2030 года» (ФЦП ЯРБ – 2). Исполнителем по госконтракту выступает Сибирский химический комбинат (АО «СХК», предприятие Топливного дивизиона в г. Северск Томской обл.). </w:t>
      </w:r>
    </w:p>
    <w:p w14:paraId="07AC71CA" w14:textId="72C79FA0" w:rsidR="002C179F" w:rsidRPr="002C179F" w:rsidRDefault="002C179F" w:rsidP="002C179F">
      <w:r w:rsidRPr="002C179F">
        <w:t xml:space="preserve">Корпус был введен во время первого атомного проекта и предназначался для переработки урановой руды и радия. После реконструкции в 60-х и до 2014 года в здании изготавливали порошки диоксида урана, в том числе путем переработки различного вида оборотов ядерного топливного цикла низкого обогащения с получением порошков оксидов урана. </w:t>
      </w:r>
    </w:p>
    <w:p w14:paraId="7D96070E" w14:textId="57E81ACB" w:rsidR="002C179F" w:rsidRPr="002C179F" w:rsidRDefault="002C179F" w:rsidP="002C179F">
      <w:r w:rsidRPr="002C179F">
        <w:t xml:space="preserve">В ходе исполнения проекта демонтировано 150 тонн технологического оборудования и оборудования инженерных систем. Образующиеся металлические отходы направляются в специализированную организацию, а после переработки очищенный металл будет использован вторично в хозяйственной деятельности. </w:t>
      </w:r>
    </w:p>
    <w:p w14:paraId="7F999885" w14:textId="17A1C72F" w:rsidR="002C179F" w:rsidRDefault="002C179F" w:rsidP="002C179F">
      <w:r w:rsidRPr="002C179F">
        <w:t xml:space="preserve">После дезактивации поверхностей помещений корпуса он будет разобран. Загрязненные материалы после упаковки в специальные контейнеры вывезут для финальной изоляции на специализированном полигоне. Место под бывшим корпусом будет благоустроено, восстановлено дорожное покрытие и разбит газон. Приведение территории в состоянии «зеленой лужайки» планируется к 2028 году. </w:t>
      </w:r>
    </w:p>
    <w:p w14:paraId="5AB9669F" w14:textId="77777777" w:rsidR="002C179F" w:rsidRPr="002C179F" w:rsidRDefault="002C179F" w:rsidP="002C179F"/>
    <w:p w14:paraId="427D3102" w14:textId="45EF4AA2" w:rsidR="002C179F" w:rsidRDefault="002C179F" w:rsidP="002C179F">
      <w:pPr>
        <w:rPr>
          <w:b/>
          <w:bCs/>
        </w:rPr>
      </w:pPr>
      <w:r w:rsidRPr="002C179F">
        <w:rPr>
          <w:b/>
          <w:bCs/>
        </w:rPr>
        <w:t>Справка:</w:t>
      </w:r>
    </w:p>
    <w:p w14:paraId="6796AA62" w14:textId="77777777" w:rsidR="007A6DB2" w:rsidRPr="002C179F" w:rsidRDefault="007A6DB2" w:rsidP="002C179F">
      <w:pPr>
        <w:rPr>
          <w:b/>
          <w:bCs/>
        </w:rPr>
      </w:pPr>
    </w:p>
    <w:p w14:paraId="57CDFBF5" w14:textId="5FF83B14" w:rsidR="002C179F" w:rsidRDefault="002C179F" w:rsidP="002C179F">
      <w:r w:rsidRPr="007A6DB2">
        <w:rPr>
          <w:b/>
          <w:bCs/>
        </w:rPr>
        <w:t>Топливный дивизион госкорпорации «Росатом» (управляющая компания – АО «ТВЭЛ»)</w:t>
      </w:r>
      <w:r w:rsidRPr="002C179F">
        <w:t xml:space="preserve">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</w:t>
      </w:r>
      <w:r w:rsidRPr="002C179F">
        <w:lastRenderedPageBreak/>
        <w:t xml:space="preserve">эксплуатации ядерных объектов. В контуре созданы отраслевые интеграторы «Росатома» по аддитивным технологиям и системам накопления электроэнергии. </w:t>
      </w:r>
      <w:hyperlink r:id="rId10" w:history="1">
        <w:r w:rsidRPr="002C179F">
          <w:rPr>
            <w:rStyle w:val="a4"/>
          </w:rPr>
          <w:t>http://www.tvel.ru</w:t>
        </w:r>
      </w:hyperlink>
      <w:r w:rsidRPr="002C179F">
        <w:t xml:space="preserve"> </w:t>
      </w:r>
    </w:p>
    <w:p w14:paraId="4F73F56C" w14:textId="77777777" w:rsidR="00075861" w:rsidRPr="002C179F" w:rsidRDefault="00075861" w:rsidP="002C179F"/>
    <w:p w14:paraId="1447C4DE" w14:textId="77C07EEE" w:rsidR="002C179F" w:rsidRPr="002C179F" w:rsidRDefault="002C179F" w:rsidP="002C179F">
      <w:r w:rsidRPr="002C179F">
        <w:t xml:space="preserve">АО «ТВЭЛ» с 2019 года является отраслевым интегратором по направлению бизнеса «Вывод из эксплуатации </w:t>
      </w:r>
      <w:proofErr w:type="spellStart"/>
      <w:r w:rsidRPr="002C179F">
        <w:t>ядерно</w:t>
      </w:r>
      <w:proofErr w:type="spellEnd"/>
      <w:r w:rsidRPr="002C179F">
        <w:t xml:space="preserve"> и </w:t>
      </w:r>
      <w:proofErr w:type="spellStart"/>
      <w:r w:rsidRPr="002C179F">
        <w:t>радиационно</w:t>
      </w:r>
      <w:proofErr w:type="spellEnd"/>
      <w:r w:rsidRPr="002C179F">
        <w:t xml:space="preserve"> опасных объектов и обращение с сопутствующими радиоактивными отходами».  Интегратор консолидирует компетенции и референции отрасли, реализует разработку и апробацию новых технологий, реализует все этапы работ от подготовки и реализации вывода из эксплуатации до обращения с сопутствующими РАО и реабилитации территорий. </w:t>
      </w:r>
    </w:p>
    <w:p w14:paraId="20582A7A" w14:textId="7A2BED2D" w:rsidR="002C179F" w:rsidRDefault="002C179F" w:rsidP="002C179F">
      <w:r w:rsidRPr="002C179F">
        <w:t xml:space="preserve">В 2021 году решением Экономического совета СНГ АО «ТВЭЛ» назначено Базовой организацией государств – участников СНГ по вопросам обращения с отработавшим ядерным топливом, радиоактивными отходами и вывода из эксплуатации ЯРОО. Базовая организация оказывает содействие государствам – участникам СНГ в рамках многостороннего и двустороннего сотрудничества с целью комплексного решении задач в области обращения с ОЯТ, РАО, вывода из эксплуатации </w:t>
      </w:r>
      <w:proofErr w:type="spellStart"/>
      <w:r w:rsidRPr="002C179F">
        <w:t>ядерно</w:t>
      </w:r>
      <w:proofErr w:type="spellEnd"/>
      <w:r w:rsidRPr="002C179F">
        <w:t xml:space="preserve"> и </w:t>
      </w:r>
      <w:proofErr w:type="spellStart"/>
      <w:r w:rsidRPr="002C179F">
        <w:t>радиационно</w:t>
      </w:r>
      <w:proofErr w:type="spellEnd"/>
      <w:r w:rsidRPr="002C179F">
        <w:t xml:space="preserve"> опасных объектов (ВЭ ЯРОО), реализации конкретных проектов на площадках ЯРОО.</w:t>
      </w:r>
    </w:p>
    <w:p w14:paraId="65C5C00E" w14:textId="77777777" w:rsidR="00075861" w:rsidRPr="002C179F" w:rsidRDefault="00075861" w:rsidP="002C179F"/>
    <w:p w14:paraId="71625C24" w14:textId="3C3E7447" w:rsidR="002C179F" w:rsidRPr="002C179F" w:rsidRDefault="002C179F" w:rsidP="002C179F">
      <w:r w:rsidRPr="007A6DB2">
        <w:rPr>
          <w:b/>
          <w:bCs/>
        </w:rPr>
        <w:t>Машиностроительный завод (АО «МСЗ»; г.</w:t>
      </w:r>
      <w:r w:rsidR="007A6DB2">
        <w:rPr>
          <w:b/>
          <w:bCs/>
        </w:rPr>
        <w:t xml:space="preserve"> </w:t>
      </w:r>
      <w:r w:rsidRPr="007A6DB2">
        <w:rPr>
          <w:b/>
          <w:bCs/>
        </w:rPr>
        <w:t>Электросталь)</w:t>
      </w:r>
      <w:r w:rsidRPr="002C179F">
        <w:t xml:space="preserve"> – один из крупнейших в мире производителей топлива для атомных электростанций. Завод производит ТВС для реакторов ВВЭР-440, ВВЭР-1000, РБМК-1000, БН-600,800, ВК-50, ЭГП-6, порошки и топливные таблетки для поставок иностранным заказчикам. Также выпускает ядерное топливо для исследовательских реакторов. Входит в Топливный дивизион госкорпорации «Росатом».</w:t>
      </w:r>
      <w:r w:rsidR="007A6DB2">
        <w:t xml:space="preserve"> </w:t>
      </w:r>
      <w:hyperlink r:id="rId11" w:history="1">
        <w:r w:rsidR="00075861" w:rsidRPr="00075861">
          <w:rPr>
            <w:rStyle w:val="a4"/>
          </w:rPr>
          <w:t>https://elemash.tvel.ru/</w:t>
        </w:r>
      </w:hyperlink>
    </w:p>
    <w:p w14:paraId="610793A1" w14:textId="77777777" w:rsidR="007A6DB2" w:rsidRDefault="007A6DB2" w:rsidP="002C179F"/>
    <w:p w14:paraId="6575B867" w14:textId="19D4A410" w:rsidR="002C179F" w:rsidRPr="002C179F" w:rsidRDefault="002C179F" w:rsidP="002C179F">
      <w:r w:rsidRPr="002C179F">
        <w:t xml:space="preserve">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Снижение негативного влияния на природу, сохранение и восполнение биоресурсов – все это приоритетные задачи российской атомной отрасли в области охраны окружающей среды. Атомщики уделяют большое внимание модернизации оборудования, обеспечивающего выработку экологически чистой энергии, ежегодно направляется сотни миллионов рублей на мероприятия по охране окружающей среды. </w:t>
      </w:r>
      <w:r w:rsidR="007A6DB2">
        <w:t>«</w:t>
      </w:r>
      <w:r w:rsidRPr="002C179F">
        <w:t>Росатом</w:t>
      </w:r>
      <w:r w:rsidR="007A6DB2">
        <w:t>»</w:t>
      </w:r>
      <w:r w:rsidRPr="002C179F">
        <w:t xml:space="preserve"> участвует в проектах по сохранению биоразнообразия на нашей планете, занимается лесовосстановлением, очисткой берегов рек, зарыблением водоемов. Инициативы в сфере экологии становятся важными направлениями волонтерской деятельности для сотрудников предприятий </w:t>
      </w:r>
      <w:r w:rsidR="007A6DB2">
        <w:t>г</w:t>
      </w:r>
      <w:r w:rsidRPr="002C179F">
        <w:t>оскорпорации.</w:t>
      </w:r>
    </w:p>
    <w:p w14:paraId="703033D6" w14:textId="77777777" w:rsidR="002C179F" w:rsidRPr="002C179F" w:rsidRDefault="002C179F" w:rsidP="002C179F"/>
    <w:p w14:paraId="5C9B55F7" w14:textId="24C768E2" w:rsidR="007565F4" w:rsidRPr="002C179F" w:rsidRDefault="007565F4" w:rsidP="002C179F"/>
    <w:sectPr w:rsidR="007565F4" w:rsidRPr="002C179F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14357" w14:textId="77777777" w:rsidR="008E69C0" w:rsidRDefault="008E69C0">
      <w:r>
        <w:separator/>
      </w:r>
    </w:p>
  </w:endnote>
  <w:endnote w:type="continuationSeparator" w:id="0">
    <w:p w14:paraId="5253E227" w14:textId="77777777" w:rsidR="008E69C0" w:rsidRDefault="008E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E4121" w14:textId="77777777" w:rsidR="008E69C0" w:rsidRDefault="008E69C0">
      <w:r>
        <w:separator/>
      </w:r>
    </w:p>
  </w:footnote>
  <w:footnote w:type="continuationSeparator" w:id="0">
    <w:p w14:paraId="71FD62E1" w14:textId="77777777" w:rsidR="008E69C0" w:rsidRDefault="008E6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5C72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586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94CC8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79F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3F258F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30C3"/>
    <w:rsid w:val="005F5785"/>
    <w:rsid w:val="005F7BAE"/>
    <w:rsid w:val="00601A77"/>
    <w:rsid w:val="0060231D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A6DB2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E69C0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63961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103"/>
    <w:rsid w:val="00A61425"/>
    <w:rsid w:val="00A748C2"/>
    <w:rsid w:val="00A8792D"/>
    <w:rsid w:val="00A91A68"/>
    <w:rsid w:val="00A9484D"/>
    <w:rsid w:val="00A95188"/>
    <w:rsid w:val="00AA4F21"/>
    <w:rsid w:val="00AA50A3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2294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060B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E2B2D"/>
    <w:rsid w:val="00FE3BC3"/>
    <w:rsid w:val="00FE4539"/>
    <w:rsid w:val="00FE5117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emash.tve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ve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4</cp:revision>
  <dcterms:created xsi:type="dcterms:W3CDTF">2025-04-30T17:46:00Z</dcterms:created>
  <dcterms:modified xsi:type="dcterms:W3CDTF">2025-05-01T18:39:00Z</dcterms:modified>
</cp:coreProperties>
</file>