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7F8308F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BF7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C6BE9E1" w14:textId="77777777" w:rsidR="0044046A" w:rsidRPr="0044046A" w:rsidRDefault="0044046A" w:rsidP="0044046A">
      <w:pPr>
        <w:jc w:val="center"/>
        <w:rPr>
          <w:b/>
          <w:bCs/>
          <w:sz w:val="28"/>
          <w:szCs w:val="28"/>
        </w:rPr>
      </w:pPr>
      <w:r w:rsidRPr="0044046A">
        <w:rPr>
          <w:b/>
          <w:bCs/>
          <w:sz w:val="28"/>
          <w:szCs w:val="28"/>
        </w:rPr>
        <w:t>«Росатом» и фонд «АТР АЭС» подвели итоги VIII международного проекта «Территория успеха: в объятиях природы»</w:t>
      </w:r>
    </w:p>
    <w:p w14:paraId="12F83921" w14:textId="77777777" w:rsidR="0044046A" w:rsidRPr="0044046A" w:rsidRDefault="0044046A" w:rsidP="0044046A">
      <w:pPr>
        <w:jc w:val="center"/>
        <w:rPr>
          <w:i/>
          <w:iCs/>
        </w:rPr>
      </w:pPr>
      <w:r w:rsidRPr="0044046A">
        <w:rPr>
          <w:i/>
          <w:iCs/>
        </w:rPr>
        <w:t>Победителями стали 34 подростка из российских городов «Росатома» и городов-побратимов</w:t>
      </w:r>
    </w:p>
    <w:p w14:paraId="57B4590A" w14:textId="77777777" w:rsidR="0044046A" w:rsidRPr="0044046A" w:rsidRDefault="0044046A" w:rsidP="0044046A"/>
    <w:p w14:paraId="5A80E167" w14:textId="77777777" w:rsidR="00C13A07" w:rsidRDefault="0044046A" w:rsidP="0044046A">
      <w:r w:rsidRPr="0044046A">
        <w:t xml:space="preserve">11 апреля были объявлены итоги конкурсной части международного проекта «Территория успеха: в объятиях природы» 2025 года, реализуемого в рамках программы «Территория культуры Росатома» (социокультурная программа департамента по взаимодействию с регионами госкорпорации «Росатом», действующая с 2006 года) фондом содействия развитию муниципальных образований «Ассоциация территорий расположения атомных электростанций» (Фонд «АТР АЭС»). </w:t>
      </w:r>
    </w:p>
    <w:p w14:paraId="3BD71FC5" w14:textId="77777777" w:rsidR="00C13A07" w:rsidRDefault="00C13A07" w:rsidP="0044046A"/>
    <w:p w14:paraId="3CC8BB5C" w14:textId="310C50F9" w:rsidR="0044046A" w:rsidRPr="0044046A" w:rsidRDefault="0044046A" w:rsidP="0044046A">
      <w:r w:rsidRPr="0044046A">
        <w:t>Победителями стали 34 подростка, а 75 участников заняли вторые и третьи места. В числе победителей и лауреатов – представители 31 города расположения предприятий «Росатома» из РФ, а также Островца (Беларусь), Пицунды (Абхазия) и поселка строителей АЭС «</w:t>
      </w:r>
      <w:proofErr w:type="spellStart"/>
      <w:r w:rsidRPr="0044046A">
        <w:t>Аккую</w:t>
      </w:r>
      <w:proofErr w:type="spellEnd"/>
      <w:r w:rsidRPr="0044046A">
        <w:t xml:space="preserve">» в Турции. Конкурсанты, завоевавшие первые места, примут участие в обучающем курсе по фотографии – «Экологическом детском форуме», который пройдет с 15 по 24 июня 2025 года в Волгограде и Волгоградской области. В рамках форума профессиональные российские и венгерские фотографы проведут для ребят практические занятия по фотографированию, работе с цветом, светом и композицией. Также предусмотрена насыщенная экскурсионная программа. Список победителей и лауреатов </w:t>
      </w:r>
      <w:hyperlink r:id="rId10" w:history="1">
        <w:r w:rsidRPr="0044046A">
          <w:rPr>
            <w:rStyle w:val="a4"/>
          </w:rPr>
          <w:t>представ</w:t>
        </w:r>
        <w:r w:rsidRPr="0044046A">
          <w:rPr>
            <w:rStyle w:val="a4"/>
          </w:rPr>
          <w:t>л</w:t>
        </w:r>
        <w:r w:rsidRPr="0044046A">
          <w:rPr>
            <w:rStyle w:val="a4"/>
          </w:rPr>
          <w:t>ен</w:t>
        </w:r>
      </w:hyperlink>
      <w:r w:rsidRPr="0044046A">
        <w:t xml:space="preserve"> на сайте фонда «АТР АЭС».</w:t>
      </w:r>
    </w:p>
    <w:p w14:paraId="7BC89362" w14:textId="77777777" w:rsidR="0044046A" w:rsidRPr="0044046A" w:rsidRDefault="0044046A" w:rsidP="0044046A"/>
    <w:p w14:paraId="58CB0412" w14:textId="77777777" w:rsidR="0044046A" w:rsidRPr="0044046A" w:rsidRDefault="0044046A" w:rsidP="0044046A">
      <w:r w:rsidRPr="0044046A">
        <w:t xml:space="preserve">«В этом году проект проходит в восьмой раз, и мы с гордостью отмечаем, что многие из участников первых сезонов продолжают развивать свои таланты. Для них фотография стала не просто хобби, а настоящей профессией – они стали успешными фотографами и операторами. Это подчеркивает значимость нашего проекта, который не только развивает творческие навыки детей, но и открывает перед ними новые горизонты в мире искусства», – отметила руководитель программы «Территория культуры Росатома» </w:t>
      </w:r>
      <w:r w:rsidRPr="0044046A">
        <w:rPr>
          <w:b/>
          <w:bCs/>
        </w:rPr>
        <w:t>Оксана Конышева</w:t>
      </w:r>
      <w:r w:rsidRPr="0044046A">
        <w:t>.</w:t>
      </w:r>
    </w:p>
    <w:p w14:paraId="05631171" w14:textId="27F29A46" w:rsidR="00CE6513" w:rsidRPr="0044046A" w:rsidRDefault="00CE6513" w:rsidP="0044046A"/>
    <w:sectPr w:rsidR="00CE6513" w:rsidRPr="0044046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E20C" w14:textId="77777777" w:rsidR="008D10B6" w:rsidRDefault="008D10B6">
      <w:r>
        <w:separator/>
      </w:r>
    </w:p>
  </w:endnote>
  <w:endnote w:type="continuationSeparator" w:id="0">
    <w:p w14:paraId="2CF10153" w14:textId="77777777" w:rsidR="008D10B6" w:rsidRDefault="008D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664F" w14:textId="77777777" w:rsidR="008D10B6" w:rsidRDefault="008D10B6">
      <w:r>
        <w:separator/>
      </w:r>
    </w:p>
  </w:footnote>
  <w:footnote w:type="continuationSeparator" w:id="0">
    <w:p w14:paraId="4877F2AA" w14:textId="77777777" w:rsidR="008D10B6" w:rsidRDefault="008D1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10B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nppt.ru/upload/v-obyatiyakh-prirody/pobediteli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2025-04-16T10:22:00Z</dcterms:created>
  <dcterms:modified xsi:type="dcterms:W3CDTF">2025-04-16T10:22:00Z</dcterms:modified>
</cp:coreProperties>
</file>