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88752B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2D2F4D5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301C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E783278" w14:textId="77777777" w:rsidR="004305D9" w:rsidRPr="004305D9" w:rsidRDefault="004305D9" w:rsidP="004305D9">
      <w:pPr>
        <w:jc w:val="center"/>
        <w:rPr>
          <w:b/>
          <w:bCs/>
          <w:sz w:val="28"/>
          <w:szCs w:val="28"/>
        </w:rPr>
      </w:pPr>
      <w:r w:rsidRPr="004305D9">
        <w:rPr>
          <w:b/>
          <w:bCs/>
          <w:sz w:val="28"/>
          <w:szCs w:val="28"/>
        </w:rPr>
        <w:t>В Томске прошел отраслевой семинар, посвященный обращению с радиоактивными отходами</w:t>
      </w:r>
    </w:p>
    <w:p w14:paraId="2434F552" w14:textId="77777777" w:rsidR="004305D9" w:rsidRPr="004305D9" w:rsidRDefault="004305D9" w:rsidP="004305D9">
      <w:pPr>
        <w:jc w:val="center"/>
        <w:rPr>
          <w:i/>
          <w:iCs/>
        </w:rPr>
      </w:pPr>
      <w:r w:rsidRPr="004305D9">
        <w:rPr>
          <w:i/>
          <w:iCs/>
        </w:rPr>
        <w:t>Поиск решений для технологически сложных процессов переработки ОЯТ позволяет продвигаться в замыкании ядерного топливного цикла</w:t>
      </w:r>
    </w:p>
    <w:p w14:paraId="1EB40875" w14:textId="77777777" w:rsidR="004305D9" w:rsidRPr="004305D9" w:rsidRDefault="004305D9" w:rsidP="004305D9"/>
    <w:p w14:paraId="68FF009F" w14:textId="77777777" w:rsidR="004305D9" w:rsidRDefault="004305D9" w:rsidP="004305D9">
      <w:r w:rsidRPr="004305D9">
        <w:rPr>
          <w:b/>
          <w:bCs/>
        </w:rPr>
        <w:t>С 23 по 25 апреля 2025 года на площадке Томского политехнического университета проходит отраслевой семинар «Ликвидация отложенных решений при переработке отработанного ядерного топлива (ОЯТ) и обращении с образующимися радиоактивными отходами (РАО)». В нем приняли участие более ста специалистов предприятий «Росатома», а также институтов Российской академии наук, профильных вузов и внеотраслевых организаций.</w:t>
      </w:r>
      <w:r w:rsidRPr="004305D9">
        <w:t xml:space="preserve"> </w:t>
      </w:r>
    </w:p>
    <w:p w14:paraId="1EF0E0E0" w14:textId="77777777" w:rsidR="004305D9" w:rsidRDefault="004305D9" w:rsidP="004305D9"/>
    <w:p w14:paraId="7BB536C9" w14:textId="19C7BED6" w:rsidR="004305D9" w:rsidRPr="004305D9" w:rsidRDefault="004305D9" w:rsidP="004305D9">
      <w:r w:rsidRPr="004305D9">
        <w:t>На семинаре состоялось обсуждение вопросов и определение приоритетных научно-исследовательских работ для реализации в рамках Стратегической программы «Развитие радиохимического направления» госкорпорации «Росатом». В фокусе дискуссии был поиск путей повышения эффективности переработки облученного топлива и снижение объемов накопленных РАО. Результаты НИОКР позволят модернизировать действующие объекты и лягут в основу крупномасштабного перерабатывающего производства нового поколения. Некоторые результаты работ уже сегодня успешно внедряются на объектах госкорпорации. По завершению мероприятия участники посетили создаваемую в рамках проектного направления «Прорыв» площадку опытно-демонстрационного энергетического комплекса (ОДЭК) в Железногорске, на площадке ФГУП «Горно-химический комбинат» (ГХК, входит в дивизион «Экологические решения» госкорпорации «Росатом»).</w:t>
      </w:r>
    </w:p>
    <w:p w14:paraId="7203A564" w14:textId="77777777" w:rsidR="004305D9" w:rsidRPr="004305D9" w:rsidRDefault="004305D9" w:rsidP="004305D9"/>
    <w:p w14:paraId="10ECEE95" w14:textId="67F37E4B" w:rsidR="004305D9" w:rsidRPr="004305D9" w:rsidRDefault="004305D9" w:rsidP="004305D9">
      <w:r w:rsidRPr="004305D9">
        <w:t xml:space="preserve">Выступая на мероприятии, директор по государственной политике в области радиоактивных отходов, отработавшего ядерного топлива и вывода из эксплуатации ядерно и радиационно опасных объектов госкорпорации «Росатом» </w:t>
      </w:r>
      <w:r w:rsidRPr="004305D9">
        <w:rPr>
          <w:b/>
          <w:bCs/>
        </w:rPr>
        <w:t>Василий Тинин</w:t>
      </w:r>
      <w:r w:rsidRPr="004305D9">
        <w:t xml:space="preserve"> подчеркнул: «Переход атомной энергетики на новый уровень – к энергосистемам IV поколения – невозможен без развития радиохимии. Решение пока проблемных для нас вопросов позволит создать экологически и экономически приемлемые производства по переработке ОЯТ в рамках двухкомпонентной ядерной энергетики с замкнутым ядерным топливным циклом». </w:t>
      </w:r>
    </w:p>
    <w:p w14:paraId="5C9B55F7" w14:textId="77777777" w:rsidR="007565F4" w:rsidRPr="004305D9" w:rsidRDefault="007565F4" w:rsidP="004305D9"/>
    <w:sectPr w:rsidR="007565F4" w:rsidRPr="004305D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B24A4" w14:textId="77777777" w:rsidR="00B111F2" w:rsidRDefault="00B111F2">
      <w:r>
        <w:separator/>
      </w:r>
    </w:p>
  </w:endnote>
  <w:endnote w:type="continuationSeparator" w:id="0">
    <w:p w14:paraId="469CF9D0" w14:textId="77777777" w:rsidR="00B111F2" w:rsidRDefault="00B1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AAF71" w14:textId="77777777" w:rsidR="00B111F2" w:rsidRDefault="00B111F2">
      <w:r>
        <w:separator/>
      </w:r>
    </w:p>
  </w:footnote>
  <w:footnote w:type="continuationSeparator" w:id="0">
    <w:p w14:paraId="1A37A2D6" w14:textId="77777777" w:rsidR="00B111F2" w:rsidRDefault="00B1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11F2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4</cp:revision>
  <dcterms:created xsi:type="dcterms:W3CDTF">2025-04-23T08:37:00Z</dcterms:created>
  <dcterms:modified xsi:type="dcterms:W3CDTF">2025-04-23T08:43:00Z</dcterms:modified>
</cp:coreProperties>
</file>