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3EA860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9697776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413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503DED2" w14:textId="77777777" w:rsidR="003C6FE9" w:rsidRPr="003C6FE9" w:rsidRDefault="003C6FE9" w:rsidP="003C6FE9">
      <w:pPr>
        <w:jc w:val="center"/>
        <w:rPr>
          <w:b/>
          <w:bCs/>
          <w:sz w:val="28"/>
          <w:szCs w:val="28"/>
        </w:rPr>
      </w:pPr>
      <w:r w:rsidRPr="003C6FE9">
        <w:rPr>
          <w:b/>
          <w:bCs/>
          <w:sz w:val="28"/>
          <w:szCs w:val="28"/>
        </w:rPr>
        <w:t>Предприятие Горнорудного дивизиона «Росатома» «выращивает» отечественного МСП-поставщика</w:t>
      </w:r>
    </w:p>
    <w:p w14:paraId="10880791" w14:textId="77777777" w:rsidR="003C6FE9" w:rsidRDefault="003C6FE9" w:rsidP="003C6FE9">
      <w:pPr>
        <w:jc w:val="center"/>
        <w:rPr>
          <w:i/>
          <w:iCs/>
        </w:rPr>
      </w:pPr>
      <w:r w:rsidRPr="003C6FE9">
        <w:rPr>
          <w:i/>
          <w:iCs/>
        </w:rPr>
        <w:t>Субъект малого предпринимательства запустил производство первой продукции для уранодобывающего предприятия</w:t>
      </w:r>
    </w:p>
    <w:p w14:paraId="3058CA56" w14:textId="77777777" w:rsidR="003C6FE9" w:rsidRPr="003C6FE9" w:rsidRDefault="003C6FE9" w:rsidP="003C6FE9">
      <w:pPr>
        <w:jc w:val="center"/>
        <w:rPr>
          <w:i/>
          <w:iCs/>
        </w:rPr>
      </w:pPr>
    </w:p>
    <w:p w14:paraId="4D970105" w14:textId="1489C48B" w:rsidR="003C6FE9" w:rsidRPr="003C6FE9" w:rsidRDefault="003C6FE9" w:rsidP="003C6FE9">
      <w:pPr>
        <w:rPr>
          <w:b/>
          <w:bCs/>
        </w:rPr>
      </w:pPr>
      <w:r w:rsidRPr="003C6FE9">
        <w:rPr>
          <w:b/>
          <w:bCs/>
        </w:rPr>
        <w:t>Субъект малого и среднего предпринимательства (МСП) АО «</w:t>
      </w:r>
      <w:proofErr w:type="spellStart"/>
      <w:r w:rsidRPr="003C6FE9">
        <w:rPr>
          <w:b/>
          <w:bCs/>
        </w:rPr>
        <w:t>Терекалмаз</w:t>
      </w:r>
      <w:proofErr w:type="spellEnd"/>
      <w:r w:rsidRPr="003C6FE9">
        <w:rPr>
          <w:b/>
          <w:bCs/>
        </w:rPr>
        <w:t xml:space="preserve">» приступило к производству алмазного режущего инструмента в интересах уранодобывающего предприятия ПАО «Приаргунское производственное горно-химическое объединение им. Е.П. Славского (ПАО «ППГХО им. Е.П. Славского», предприятие Горнорудного дивизиона госкорпорации «Росатом» в Краснокаменске Забайкальского края). Инструмент будет использоваться на строительных объектах предприятия, включая значимый для объемов добычи рудник № 6. </w:t>
      </w:r>
    </w:p>
    <w:p w14:paraId="350EF143" w14:textId="77777777" w:rsidR="003C6FE9" w:rsidRPr="003C6FE9" w:rsidRDefault="003C6FE9" w:rsidP="003C6FE9"/>
    <w:p w14:paraId="194A6604" w14:textId="77777777" w:rsidR="003C6FE9" w:rsidRPr="003C6FE9" w:rsidRDefault="003C6FE9" w:rsidP="003C6FE9">
      <w:r w:rsidRPr="003C6FE9">
        <w:t>Ранее ППГХО при поддержке АО «Корпорация МСП» заключило офсетный договор с АО «</w:t>
      </w:r>
      <w:proofErr w:type="spellStart"/>
      <w:r w:rsidRPr="003C6FE9">
        <w:t>Терекалмаз</w:t>
      </w:r>
      <w:proofErr w:type="spellEnd"/>
      <w:r w:rsidRPr="003C6FE9">
        <w:t>». Это было сделано в рамках реализации национального проекта «Малое и среднее предпринимательство и поддержка индивидуальной предпринимательской инициативы». Офсетный договор заключен на три года, ПАО «ППГХО» получит поставку нужной и качественной продукции, а «</w:t>
      </w:r>
      <w:proofErr w:type="spellStart"/>
      <w:r w:rsidRPr="003C6FE9">
        <w:t>Терекалмаз</w:t>
      </w:r>
      <w:proofErr w:type="spellEnd"/>
      <w:r w:rsidRPr="003C6FE9">
        <w:t xml:space="preserve">» – гарантированный рынок сбыта и импульс к развитию своего предприятия. </w:t>
      </w:r>
    </w:p>
    <w:p w14:paraId="563876A7" w14:textId="77777777" w:rsidR="003C6FE9" w:rsidRPr="003C6FE9" w:rsidRDefault="003C6FE9" w:rsidP="003C6FE9"/>
    <w:p w14:paraId="4F2CBE48" w14:textId="43FA49E3" w:rsidR="003C6FE9" w:rsidRPr="003C6FE9" w:rsidRDefault="003C6FE9" w:rsidP="003C6FE9">
      <w:r w:rsidRPr="003C6FE9">
        <w:t xml:space="preserve">«Начало производства в рамках офсетного договора – это первый среди предприятий российских госкорпораций пример использования механизма поощрения малых и средних предприятий не только участвовать в закупках крупнейших корпораций страны, но и целенаправленная работа по “взращиванию” поставщиков для атомной отрасли, изначально ориентированных на производство дефицитных, в том числе и импортозамещающих комплектующих и продукции», – прокомментировала заместитель генерального директора по снабжению ПАО «ППГХО им. Е.П. Славского» </w:t>
      </w:r>
      <w:r w:rsidRPr="003C6FE9">
        <w:rPr>
          <w:b/>
          <w:bCs/>
        </w:rPr>
        <w:t>Надежда Стефанова</w:t>
      </w:r>
      <w:r w:rsidRPr="003C6FE9">
        <w:t xml:space="preserve">. </w:t>
      </w:r>
    </w:p>
    <w:p w14:paraId="028CB34A" w14:textId="77777777" w:rsidR="003C6FE9" w:rsidRPr="003C6FE9" w:rsidRDefault="003C6FE9" w:rsidP="003C6FE9"/>
    <w:p w14:paraId="6AC6DD45" w14:textId="14D9BE24" w:rsidR="003C6FE9" w:rsidRPr="003C6FE9" w:rsidRDefault="003C6FE9" w:rsidP="003C6FE9">
      <w:r w:rsidRPr="003C6FE9">
        <w:t>«Госкорпорация “Росатом” всегда уделяла большое внимание развитию малого и среднего предпринимательства. Офсетный договор – это синергия государственных предприятий и малого бизнеса, позволяющий развивать технологический суверенитет. Пример офсетного договора ППГХО и “</w:t>
      </w:r>
      <w:proofErr w:type="spellStart"/>
      <w:r w:rsidRPr="003C6FE9">
        <w:t>Терекалмаза</w:t>
      </w:r>
      <w:proofErr w:type="spellEnd"/>
      <w:r w:rsidRPr="003C6FE9">
        <w:t xml:space="preserve">” может быть тиражирован не только на предприятия атомной отрасли, но и на другие госкорпорации», – отметила </w:t>
      </w:r>
      <w:r w:rsidRPr="003C6FE9">
        <w:rPr>
          <w:b/>
          <w:bCs/>
        </w:rPr>
        <w:t xml:space="preserve">Инна </w:t>
      </w:r>
      <w:proofErr w:type="spellStart"/>
      <w:r w:rsidRPr="003C6FE9">
        <w:rPr>
          <w:b/>
          <w:bCs/>
        </w:rPr>
        <w:t>Мельченко</w:t>
      </w:r>
      <w:proofErr w:type="spellEnd"/>
      <w:r w:rsidRPr="003C6FE9">
        <w:t>, директор департамента методологии и организации закупок госкорпорации «Росатом».</w:t>
      </w:r>
    </w:p>
    <w:p w14:paraId="6A239388" w14:textId="77777777" w:rsidR="003C6FE9" w:rsidRPr="003C6FE9" w:rsidRDefault="003C6FE9" w:rsidP="003C6FE9"/>
    <w:p w14:paraId="71DFB5B9" w14:textId="23F90458" w:rsidR="003C6FE9" w:rsidRPr="003C6FE9" w:rsidRDefault="003C6FE9" w:rsidP="003C6FE9">
      <w:pPr>
        <w:rPr>
          <w:b/>
          <w:bCs/>
        </w:rPr>
      </w:pPr>
      <w:r w:rsidRPr="003C6FE9">
        <w:rPr>
          <w:b/>
          <w:bCs/>
        </w:rPr>
        <w:t>С</w:t>
      </w:r>
      <w:r w:rsidRPr="003C6FE9">
        <w:rPr>
          <w:b/>
          <w:bCs/>
        </w:rPr>
        <w:t>правк</w:t>
      </w:r>
      <w:r w:rsidRPr="003C6FE9">
        <w:rPr>
          <w:b/>
          <w:bCs/>
        </w:rPr>
        <w:t>а</w:t>
      </w:r>
      <w:r w:rsidRPr="003C6FE9">
        <w:rPr>
          <w:b/>
          <w:bCs/>
        </w:rPr>
        <w:t xml:space="preserve">: </w:t>
      </w:r>
    </w:p>
    <w:p w14:paraId="5E61BA11" w14:textId="77777777" w:rsidR="003C6FE9" w:rsidRPr="003C6FE9" w:rsidRDefault="003C6FE9" w:rsidP="003C6FE9"/>
    <w:p w14:paraId="2E4B7AEF" w14:textId="77777777" w:rsidR="003C6FE9" w:rsidRPr="003C6FE9" w:rsidRDefault="003C6FE9" w:rsidP="003C6FE9">
      <w:r w:rsidRPr="003C6FE9">
        <w:t xml:space="preserve">Механизм офсетного договора – это фактически дорожная карта, в которой прописаны обязательные для МСП-поставщика шаги по развитию собственного производства на территории России. Заключение таких договоров позволяет организациям отрасли начать </w:t>
      </w:r>
      <w:r w:rsidRPr="003C6FE9">
        <w:lastRenderedPageBreak/>
        <w:t>процесс «выращивания» отечественных МСП-поставщиков, способных не только организовать производство необходимой продукции, проведение опытно-конструкторских работ, испытаний, закупку оборудования, монтаж и пуско-наладку, но и контроль стабильной работы, валидацию оборудования и производства. Таким образом, решается и некая производственная задача, стоящая перед предприятием, и государственная задача по развитию в стране малого и среднего предпринимательства.</w:t>
      </w:r>
    </w:p>
    <w:p w14:paraId="20B7FF10" w14:textId="77777777" w:rsidR="003C6FE9" w:rsidRPr="003C6FE9" w:rsidRDefault="003C6FE9" w:rsidP="003C6FE9"/>
    <w:p w14:paraId="4DC0D34A" w14:textId="77777777" w:rsidR="003C6FE9" w:rsidRPr="003C6FE9" w:rsidRDefault="003C6FE9" w:rsidP="003C6FE9">
      <w:r w:rsidRPr="003C6FE9">
        <w:t>Национальный проект «Малое и среднее предпринимательство и поддержка индивидуальной предпринимательской инициативы» реализуется по инициативе Президента России Владимира Путина в рамках национального проекта «Эффективная и конкурентная экономика». Проект позволяет расширить доступ субъектов МСП к финансовым ресурсам, в том числе к льготному финансированию.</w:t>
      </w:r>
    </w:p>
    <w:p w14:paraId="7976ACD9" w14:textId="77777777" w:rsidR="003C6FE9" w:rsidRPr="003C6FE9" w:rsidRDefault="003C6FE9" w:rsidP="003C6FE9"/>
    <w:p w14:paraId="58D20168" w14:textId="41B96D66" w:rsidR="003C6FE9" w:rsidRPr="003C6FE9" w:rsidRDefault="003C6FE9" w:rsidP="003C6FE9">
      <w:r w:rsidRPr="003C6FE9">
        <w:rPr>
          <w:b/>
          <w:bCs/>
        </w:rPr>
        <w:t xml:space="preserve">Горнорудный дивизион </w:t>
      </w:r>
      <w:r w:rsidRPr="003C6FE9">
        <w:rPr>
          <w:b/>
          <w:bCs/>
        </w:rPr>
        <w:t>г</w:t>
      </w:r>
      <w:r w:rsidRPr="003C6FE9">
        <w:rPr>
          <w:b/>
          <w:bCs/>
        </w:rPr>
        <w:t>оскорпорации «Росатом» (управляющая компания – АО «Росатом Недра»)</w:t>
      </w:r>
      <w:r w:rsidRPr="003C6FE9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proofErr w:type="spellStart"/>
      <w:r w:rsidRPr="003C6FE9">
        <w:t>уранодобыче</w:t>
      </w:r>
      <w:proofErr w:type="spellEnd"/>
      <w:r w:rsidRPr="003C6FE9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3C6FE9">
        <w:t>неурановые</w:t>
      </w:r>
      <w:proofErr w:type="spellEnd"/>
      <w:r w:rsidRPr="003C6FE9"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14:paraId="0B8CE74C" w14:textId="77777777" w:rsidR="003C6FE9" w:rsidRPr="003C6FE9" w:rsidRDefault="003C6FE9" w:rsidP="003C6FE9"/>
    <w:p w14:paraId="37921365" w14:textId="4AF1B4F8" w:rsidR="003C6FE9" w:rsidRPr="003C6FE9" w:rsidRDefault="003C6FE9" w:rsidP="003C6FE9">
      <w:r w:rsidRPr="003C6FE9">
        <w:rPr>
          <w:b/>
          <w:bCs/>
        </w:rPr>
        <w:t xml:space="preserve">ПАО «ППГХО им. Е.П. Славского» (предприятие Горнорудного дивизиона </w:t>
      </w:r>
      <w:r w:rsidRPr="003C6FE9">
        <w:rPr>
          <w:b/>
          <w:bCs/>
        </w:rPr>
        <w:t>г</w:t>
      </w:r>
      <w:r w:rsidRPr="003C6FE9">
        <w:rPr>
          <w:b/>
          <w:bCs/>
        </w:rPr>
        <w:t>оскорпорации «Росатом»)</w:t>
      </w:r>
      <w:r w:rsidRPr="003C6FE9">
        <w:t xml:space="preserve"> – крупнейшее в Забайкальском крае многоотраслевое горнодобывающее и перерабатывающее предприятие, флагман российской уранодобывающей отрасли. Основной вид деятельности – производство закиси-окиси урана с целью ее дальнейшего обогащения на предприятиях ядерного топливного цикла госкорпорации «Росатом».</w:t>
      </w:r>
      <w:r>
        <w:t xml:space="preserve"> </w:t>
      </w:r>
    </w:p>
    <w:p w14:paraId="79FED9C9" w14:textId="77777777" w:rsidR="003C6FE9" w:rsidRPr="003C6FE9" w:rsidRDefault="003C6FE9" w:rsidP="003C6FE9"/>
    <w:p w14:paraId="40F5FAE4" w14:textId="77777777" w:rsidR="003C6FE9" w:rsidRPr="003C6FE9" w:rsidRDefault="003C6FE9" w:rsidP="003C6FE9">
      <w:r w:rsidRPr="003C6FE9">
        <w:t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14:paraId="37A6D4DF" w14:textId="77777777" w:rsidR="003C6FE9" w:rsidRPr="003C6FE9" w:rsidRDefault="003C6FE9" w:rsidP="003C6FE9"/>
    <w:p w14:paraId="5C9B55F7" w14:textId="77777777" w:rsidR="007565F4" w:rsidRPr="003C6FE9" w:rsidRDefault="007565F4" w:rsidP="003C6FE9"/>
    <w:sectPr w:rsidR="007565F4" w:rsidRPr="003C6FE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749E" w14:textId="77777777" w:rsidR="00985553" w:rsidRDefault="00985553">
      <w:r>
        <w:separator/>
      </w:r>
    </w:p>
  </w:endnote>
  <w:endnote w:type="continuationSeparator" w:id="0">
    <w:p w14:paraId="21B24FCF" w14:textId="77777777" w:rsidR="00985553" w:rsidRDefault="0098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5831" w14:textId="77777777" w:rsidR="00985553" w:rsidRDefault="00985553">
      <w:r>
        <w:separator/>
      </w:r>
    </w:p>
  </w:footnote>
  <w:footnote w:type="continuationSeparator" w:id="0">
    <w:p w14:paraId="68B841DC" w14:textId="77777777" w:rsidR="00985553" w:rsidRDefault="0098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85553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9239B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2025-04-17T13:38:00Z</dcterms:created>
  <dcterms:modified xsi:type="dcterms:W3CDTF">2025-04-17T13:38:00Z</dcterms:modified>
</cp:coreProperties>
</file>