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4AA8CB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7F8308F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BF7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AF1F7F4" w14:textId="77777777" w:rsidR="006F01C2" w:rsidRPr="006F01C2" w:rsidRDefault="006F01C2" w:rsidP="006F01C2">
      <w:pPr>
        <w:jc w:val="center"/>
        <w:rPr>
          <w:b/>
          <w:bCs/>
          <w:sz w:val="28"/>
          <w:szCs w:val="28"/>
        </w:rPr>
      </w:pPr>
      <w:r w:rsidRPr="006F01C2">
        <w:rPr>
          <w:b/>
          <w:bCs/>
          <w:sz w:val="28"/>
          <w:szCs w:val="28"/>
        </w:rPr>
        <w:t>Российский научный фонд объявил конкурс на гранты памяти Евгения Велихова</w:t>
      </w:r>
    </w:p>
    <w:p w14:paraId="7FC205DB" w14:textId="77777777" w:rsidR="006F01C2" w:rsidRPr="006F01C2" w:rsidRDefault="006F01C2" w:rsidP="006F01C2">
      <w:pPr>
        <w:jc w:val="center"/>
        <w:rPr>
          <w:i/>
          <w:iCs/>
        </w:rPr>
      </w:pPr>
      <w:r w:rsidRPr="006F01C2">
        <w:rPr>
          <w:i/>
          <w:iCs/>
        </w:rPr>
        <w:t>Конкурс направлен на поддержку исследований по развитию технологий, включая проекты с участием «Росатома»</w:t>
      </w:r>
    </w:p>
    <w:p w14:paraId="78763B44" w14:textId="77777777" w:rsidR="006F01C2" w:rsidRDefault="006F01C2" w:rsidP="006F01C2">
      <w:r w:rsidRPr="006F01C2">
        <w:rPr>
          <w:b/>
          <w:bCs/>
        </w:rPr>
        <w:t>Российский научный фонд объявил о старте приема заявок на конкурс предоставления грантов памяти выдающегося ученого Евгения Велихова. Конкурс, инициированный по поручению Президента России Владимира Путина, направлен на проведение поисковых научных исследований под руководством ведущих ученых.</w:t>
      </w:r>
      <w:r w:rsidRPr="006F01C2">
        <w:t xml:space="preserve"> </w:t>
      </w:r>
    </w:p>
    <w:p w14:paraId="483BEC4D" w14:textId="77777777" w:rsidR="006F01C2" w:rsidRDefault="006F01C2" w:rsidP="006F01C2"/>
    <w:p w14:paraId="5167A7EE" w14:textId="6ACCA752" w:rsidR="006F01C2" w:rsidRDefault="006F01C2" w:rsidP="006F01C2">
      <w:r w:rsidRPr="006F01C2">
        <w:t>Заявки будут приниматься до 14 мая 2025 года, а результаты будут объявлены 9 июня 2025 года. Размер гранта составляет от 50 до 100 миллионов рублей в год.</w:t>
      </w:r>
    </w:p>
    <w:p w14:paraId="186452DC" w14:textId="77777777" w:rsidR="006F01C2" w:rsidRPr="006F01C2" w:rsidRDefault="006F01C2" w:rsidP="006F01C2"/>
    <w:p w14:paraId="10A23B97" w14:textId="5BCB86EE" w:rsidR="006F01C2" w:rsidRDefault="006F01C2" w:rsidP="006F01C2">
      <w:r w:rsidRPr="006F01C2">
        <w:t>Госкорпорация «Росатом» выступает квалифицированным заказчиком по одному из направлений конкурса (лот №</w:t>
      </w:r>
      <w:r>
        <w:t xml:space="preserve"> </w:t>
      </w:r>
      <w:r w:rsidRPr="006F01C2">
        <w:t xml:space="preserve">4), связанному с разработкой гетерогенной вычислительной системы для искусственного интеллекта и моделирования физических процессов. Проект «Росатома» направлен на решение задач в области высокопроизводительных вычислений. </w:t>
      </w:r>
    </w:p>
    <w:p w14:paraId="7FB6D25F" w14:textId="77777777" w:rsidR="006F01C2" w:rsidRPr="006F01C2" w:rsidRDefault="006F01C2" w:rsidP="006F01C2"/>
    <w:p w14:paraId="3AD4D970" w14:textId="7A12BF86" w:rsidR="006F01C2" w:rsidRDefault="006F01C2" w:rsidP="006F01C2">
      <w:r w:rsidRPr="006F01C2">
        <w:t xml:space="preserve">«В соответствии с поручением Президента России Владимира Путина Российский научный фонд разработал конкурс памяти Евгения Павловича Велихова – выдающегося ученого, физика-теоретика и организатора науки, который стоял у истоков ключевых проектов в области термоядерного синтеза. Сегодня отечественные компании все чаще обращаются к научному сообществу за решением технологических задач. В этой связи РНФ продолжает оказывать системную поддержку фундаментальных и прикладных исследований, направленных на достижение технологического лидерства страны. Мы рассчитываем на активное участие лучших научных коллективов и тесное взаимодействие с промышленными партнерами, которые будут софинансировать проекты и выступят квалифицированными заказчиками новых технологических решений», – отметил генеральный директор РНФ </w:t>
      </w:r>
      <w:r w:rsidRPr="006F01C2">
        <w:rPr>
          <w:b/>
          <w:bCs/>
        </w:rPr>
        <w:t>Владимир Беспалов</w:t>
      </w:r>
      <w:r w:rsidRPr="006F01C2">
        <w:t>.</w:t>
      </w:r>
    </w:p>
    <w:p w14:paraId="2D3C38C9" w14:textId="77777777" w:rsidR="006F01C2" w:rsidRDefault="006F01C2" w:rsidP="006F01C2"/>
    <w:p w14:paraId="1A70CE29" w14:textId="77777777" w:rsidR="006F01C2" w:rsidRPr="006F01C2" w:rsidRDefault="006F01C2" w:rsidP="006F01C2"/>
    <w:p w14:paraId="13A6B15C" w14:textId="59EA99E1" w:rsidR="006F01C2" w:rsidRPr="006F01C2" w:rsidRDefault="006F01C2" w:rsidP="006F01C2">
      <w:r w:rsidRPr="006F01C2">
        <w:t xml:space="preserve">Конкурс проводится по четырем лотам: Лот № 1 «Разработка технологии производства натрий-ионных аккумуляторов с заданными свойствами». Лот № 2 «Разработка высокотемпературных токовых коллекторов для </w:t>
      </w:r>
      <w:proofErr w:type="spellStart"/>
      <w:r w:rsidRPr="006F01C2">
        <w:t>микротрубчатых</w:t>
      </w:r>
      <w:proofErr w:type="spellEnd"/>
      <w:r w:rsidRPr="006F01C2">
        <w:t xml:space="preserve"> </w:t>
      </w:r>
      <w:proofErr w:type="spellStart"/>
      <w:r w:rsidRPr="006F01C2">
        <w:t>твердооксидных</w:t>
      </w:r>
      <w:proofErr w:type="spellEnd"/>
      <w:r w:rsidRPr="006F01C2">
        <w:t xml:space="preserve"> топливных элементов повышенной мощности». Лот № 3 «Исследование и разработка технологии перспективных термоэлектрических материалов». Лот № 4 «Гетерогенная вычислительная система для поддержки научно-исследовательских работ в области искусственного интеллекта и моделирования физических процессов». </w:t>
      </w:r>
      <w:r>
        <w:t xml:space="preserve"> </w:t>
      </w:r>
      <w:r w:rsidRPr="006F01C2">
        <w:t xml:space="preserve">Подробнее о лотах – в конкурсной документации </w:t>
      </w:r>
      <w:hyperlink r:id="rId10" w:history="1">
        <w:r w:rsidRPr="006F01C2">
          <w:rPr>
            <w:rStyle w:val="a4"/>
          </w:rPr>
          <w:t>на сайте РНФ.</w:t>
        </w:r>
      </w:hyperlink>
    </w:p>
    <w:p w14:paraId="05631171" w14:textId="27F29A46" w:rsidR="00CE6513" w:rsidRPr="001D0348" w:rsidRDefault="00CE6513" w:rsidP="006F01C2">
      <w:pPr>
        <w:jc w:val="center"/>
      </w:pPr>
    </w:p>
    <w:sectPr w:rsidR="00CE6513" w:rsidRPr="001D0348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C80CA" w14:textId="77777777" w:rsidR="00215EAD" w:rsidRDefault="00215EAD">
      <w:r>
        <w:separator/>
      </w:r>
    </w:p>
  </w:endnote>
  <w:endnote w:type="continuationSeparator" w:id="0">
    <w:p w14:paraId="4FC3C23A" w14:textId="77777777" w:rsidR="00215EAD" w:rsidRDefault="0021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F856B" w14:textId="77777777" w:rsidR="00215EAD" w:rsidRDefault="00215EAD">
      <w:r>
        <w:separator/>
      </w:r>
    </w:p>
  </w:footnote>
  <w:footnote w:type="continuationSeparator" w:id="0">
    <w:p w14:paraId="3C67FD1C" w14:textId="77777777" w:rsidR="00215EAD" w:rsidRDefault="00215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D0348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15EAD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01C2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C6AD0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0491"/>
    <w:rsid w:val="00BD34DE"/>
    <w:rsid w:val="00BD4DF2"/>
    <w:rsid w:val="00BD79E0"/>
    <w:rsid w:val="00BE236C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57E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scf.ru/upload/iblock/944/ymzx0ixc7z7nyo6td4xqosl86z1911x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2025-04-16T15:06:00Z</dcterms:created>
  <dcterms:modified xsi:type="dcterms:W3CDTF">2025-04-16T15:06:00Z</dcterms:modified>
</cp:coreProperties>
</file>