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4AA8CB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7F8308F" w:rsidR="00A514EF" w:rsidRPr="00A91A68" w:rsidRDefault="00857D96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21BF7">
              <w:rPr>
                <w:sz w:val="28"/>
                <w:szCs w:val="28"/>
              </w:rPr>
              <w:t>6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5A3F4299" w14:textId="77777777" w:rsidR="001D0348" w:rsidRDefault="001D0348" w:rsidP="001D0348">
      <w:pPr>
        <w:jc w:val="center"/>
        <w:rPr>
          <w:b/>
          <w:bCs/>
          <w:sz w:val="28"/>
          <w:szCs w:val="28"/>
        </w:rPr>
      </w:pPr>
      <w:r w:rsidRPr="001D0348">
        <w:rPr>
          <w:b/>
          <w:bCs/>
          <w:sz w:val="28"/>
          <w:szCs w:val="28"/>
        </w:rPr>
        <w:t>FESCO выгрузила 1240 тонн оборудования для АЭС «</w:t>
      </w:r>
      <w:proofErr w:type="spellStart"/>
      <w:r w:rsidRPr="001D0348">
        <w:rPr>
          <w:b/>
          <w:bCs/>
          <w:sz w:val="28"/>
          <w:szCs w:val="28"/>
        </w:rPr>
        <w:t>Аккую</w:t>
      </w:r>
      <w:proofErr w:type="spellEnd"/>
      <w:r w:rsidRPr="001D0348">
        <w:rPr>
          <w:b/>
          <w:bCs/>
          <w:sz w:val="28"/>
          <w:szCs w:val="28"/>
        </w:rPr>
        <w:t>» (Турция)</w:t>
      </w:r>
    </w:p>
    <w:p w14:paraId="6DEB5C5D" w14:textId="2EF7247B" w:rsidR="001D0348" w:rsidRPr="001D0348" w:rsidRDefault="001D0348" w:rsidP="001D0348">
      <w:pPr>
        <w:jc w:val="center"/>
        <w:rPr>
          <w:i/>
          <w:iCs/>
        </w:rPr>
      </w:pPr>
      <w:r w:rsidRPr="001D0348">
        <w:rPr>
          <w:i/>
          <w:iCs/>
        </w:rPr>
        <w:t>Вес наиболее массивного элемента превысил 435 тонн</w:t>
      </w:r>
    </w:p>
    <w:p w14:paraId="79435C36" w14:textId="77777777" w:rsidR="001D0348" w:rsidRPr="001D0348" w:rsidRDefault="001D0348" w:rsidP="001D0348">
      <w:r w:rsidRPr="001D0348">
        <w:t> </w:t>
      </w:r>
    </w:p>
    <w:p w14:paraId="28356A58" w14:textId="77777777" w:rsidR="001D0348" w:rsidRPr="001D0348" w:rsidRDefault="001D0348" w:rsidP="001D0348">
      <w:pPr>
        <w:rPr>
          <w:b/>
          <w:bCs/>
        </w:rPr>
      </w:pPr>
      <w:r w:rsidRPr="001D0348">
        <w:rPr>
          <w:b/>
          <w:bCs/>
        </w:rPr>
        <w:t>Транспортная группа FESCO (FESCO, предприятие в контуре управления госкорпорации «Росатом») на грузовом терминале «Восточный» в Турции провела разгрузку партии турбинно-генераторного оборудования для энергоблока № 4 строящейся АЭС «</w:t>
      </w:r>
      <w:proofErr w:type="spellStart"/>
      <w:r w:rsidRPr="001D0348">
        <w:rPr>
          <w:b/>
          <w:bCs/>
        </w:rPr>
        <w:t>Аккую</w:t>
      </w:r>
      <w:proofErr w:type="spellEnd"/>
      <w:r w:rsidRPr="001D0348">
        <w:rPr>
          <w:b/>
          <w:bCs/>
        </w:rPr>
        <w:t xml:space="preserve">». Общий объем выгруженных механизмов составил 1240 тонн (в частности, вес одного только статора составил 435 тонн). </w:t>
      </w:r>
    </w:p>
    <w:p w14:paraId="243D8D02" w14:textId="77777777" w:rsidR="001D0348" w:rsidRPr="001D0348" w:rsidRDefault="001D0348" w:rsidP="001D0348">
      <w:r w:rsidRPr="001D0348">
        <w:t> </w:t>
      </w:r>
    </w:p>
    <w:p w14:paraId="685753CD" w14:textId="77777777" w:rsidR="001D0348" w:rsidRPr="001D0348" w:rsidRDefault="001D0348" w:rsidP="001D0348">
      <w:r w:rsidRPr="001D0348">
        <w:t>Вся техника была перегружена с судна при помощи причального крана, далее автотранспортом доставлялась на будущую АЭС. Груз перевозился с причала на гидравлических модульных осях и выгружался на складе с использованием портальной системы SBL-1100. В общей сложности было перемещено 139 грузовых мест.</w:t>
      </w:r>
    </w:p>
    <w:p w14:paraId="7936C3A6" w14:textId="77777777" w:rsidR="001D0348" w:rsidRPr="001D0348" w:rsidRDefault="001D0348" w:rsidP="001D0348">
      <w:r w:rsidRPr="001D0348">
        <w:t> </w:t>
      </w:r>
    </w:p>
    <w:p w14:paraId="44FCB1E3" w14:textId="1CFC7A31" w:rsidR="001D0348" w:rsidRPr="001D0348" w:rsidRDefault="001D0348" w:rsidP="001D0348">
      <w:pPr>
        <w:rPr>
          <w:b/>
          <w:bCs/>
        </w:rPr>
      </w:pPr>
      <w:r w:rsidRPr="001D0348">
        <w:rPr>
          <w:b/>
          <w:bCs/>
        </w:rPr>
        <w:t>С</w:t>
      </w:r>
      <w:r w:rsidRPr="001D0348">
        <w:rPr>
          <w:b/>
          <w:bCs/>
        </w:rPr>
        <w:t>правк</w:t>
      </w:r>
      <w:r w:rsidRPr="001D0348">
        <w:rPr>
          <w:b/>
          <w:bCs/>
        </w:rPr>
        <w:t>а</w:t>
      </w:r>
      <w:r w:rsidRPr="001D0348">
        <w:rPr>
          <w:b/>
          <w:bCs/>
        </w:rPr>
        <w:t xml:space="preserve">: </w:t>
      </w:r>
    </w:p>
    <w:p w14:paraId="2D413199" w14:textId="77777777" w:rsidR="001D0348" w:rsidRPr="001D0348" w:rsidRDefault="001D0348" w:rsidP="001D0348">
      <w:r w:rsidRPr="001D0348">
        <w:t> </w:t>
      </w:r>
    </w:p>
    <w:p w14:paraId="39189625" w14:textId="77777777" w:rsidR="001D0348" w:rsidRPr="001D0348" w:rsidRDefault="001D0348" w:rsidP="001D0348">
      <w:r w:rsidRPr="001D0348">
        <w:t>FESCO является единым логистическим оператором грузового терминала «Восточный» АЭС «</w:t>
      </w:r>
      <w:proofErr w:type="spellStart"/>
      <w:r w:rsidRPr="001D0348">
        <w:t>Аккую</w:t>
      </w:r>
      <w:proofErr w:type="spellEnd"/>
      <w:r w:rsidRPr="001D0348">
        <w:t>». В октябре 2024 года предприятие выиграло тендер и заключила новый договор с АО «</w:t>
      </w:r>
      <w:proofErr w:type="spellStart"/>
      <w:r w:rsidRPr="001D0348">
        <w:t>Аккую</w:t>
      </w:r>
      <w:proofErr w:type="spellEnd"/>
      <w:r w:rsidRPr="001D0348">
        <w:t> </w:t>
      </w:r>
      <w:proofErr w:type="spellStart"/>
      <w:r w:rsidRPr="001D0348">
        <w:t>Нуклеар</w:t>
      </w:r>
      <w:proofErr w:type="spellEnd"/>
      <w:r w:rsidRPr="001D0348">
        <w:t>» (компания госкорпорации «Росатом», отвечающая за проектирование, сооружение и последующую эксплуатацию АЭС) на погрузо-разгрузочные и транспортные услуги, формирование необходимой логистической инфраструктуры, обработку судов и грузов на терминале.</w:t>
      </w:r>
    </w:p>
    <w:p w14:paraId="7F44E1EE" w14:textId="77777777" w:rsidR="001D0348" w:rsidRPr="001D0348" w:rsidRDefault="001D0348" w:rsidP="001D0348">
      <w:r w:rsidRPr="001D0348">
        <w:t> </w:t>
      </w:r>
    </w:p>
    <w:p w14:paraId="109C5529" w14:textId="08CBE8E7" w:rsidR="001D0348" w:rsidRPr="001D0348" w:rsidRDefault="001D0348" w:rsidP="001D0348">
      <w:r w:rsidRPr="001D0348">
        <w:t>АЭС «</w:t>
      </w:r>
      <w:proofErr w:type="spellStart"/>
      <w:r w:rsidRPr="001D0348">
        <w:t>Аккую</w:t>
      </w:r>
      <w:proofErr w:type="spellEnd"/>
      <w:r w:rsidRPr="001D0348">
        <w:t>» – первая атомная электростанция, строящаяся в Турецкой Республике. Проект, реализуемый госкорпорацией «Росатом», включает четыре энергоблока с реакторами российского дизайна ВВЭР поколения III+. Мощность каждого энергоблока АЭС составит 1200 МВт. АЭС «</w:t>
      </w:r>
      <w:proofErr w:type="spellStart"/>
      <w:r w:rsidRPr="001D0348">
        <w:t>Аккую</w:t>
      </w:r>
      <w:proofErr w:type="spellEnd"/>
      <w:r w:rsidRPr="001D0348">
        <w:t xml:space="preserve">» также является первым проектом в мировой атомной отрасли, который реализуется по модели </w:t>
      </w:r>
      <w:proofErr w:type="spellStart"/>
      <w:r w:rsidRPr="001D0348">
        <w:t>Build-Own-Operate</w:t>
      </w:r>
      <w:proofErr w:type="spellEnd"/>
      <w:r w:rsidRPr="001D0348">
        <w:t xml:space="preserve"> («строй-владей-эксплуатируй»).</w:t>
      </w:r>
    </w:p>
    <w:p w14:paraId="587BB65F" w14:textId="77777777" w:rsidR="001D0348" w:rsidRPr="001D0348" w:rsidRDefault="001D0348" w:rsidP="001D0348"/>
    <w:p w14:paraId="1D10485C" w14:textId="77777777" w:rsidR="001D0348" w:rsidRPr="001D0348" w:rsidRDefault="001D0348" w:rsidP="001D0348">
      <w:r w:rsidRPr="001D0348">
        <w:t>Россия активно развивает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14:paraId="14B4AFD7" w14:textId="77777777" w:rsidR="001D0348" w:rsidRPr="001D0348" w:rsidRDefault="001D0348" w:rsidP="001D0348"/>
    <w:p w14:paraId="05631171" w14:textId="27F29A46" w:rsidR="00CE6513" w:rsidRPr="001D0348" w:rsidRDefault="00CE6513" w:rsidP="001D0348"/>
    <w:sectPr w:rsidR="00CE6513" w:rsidRPr="001D0348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508F2" w14:textId="77777777" w:rsidR="006C0892" w:rsidRDefault="006C0892">
      <w:r>
        <w:separator/>
      </w:r>
    </w:p>
  </w:endnote>
  <w:endnote w:type="continuationSeparator" w:id="0">
    <w:p w14:paraId="4DF6DB84" w14:textId="77777777" w:rsidR="006C0892" w:rsidRDefault="006C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7BF07" w14:textId="77777777" w:rsidR="006C0892" w:rsidRDefault="006C0892">
      <w:r>
        <w:separator/>
      </w:r>
    </w:p>
  </w:footnote>
  <w:footnote w:type="continuationSeparator" w:id="0">
    <w:p w14:paraId="3A7738EA" w14:textId="77777777" w:rsidR="006C0892" w:rsidRDefault="006C0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7314"/>
    <w:rsid w:val="001C0DAA"/>
    <w:rsid w:val="001C31E8"/>
    <w:rsid w:val="001C5F70"/>
    <w:rsid w:val="001C673B"/>
    <w:rsid w:val="001D0348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1899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D2F"/>
    <w:rsid w:val="0030605B"/>
    <w:rsid w:val="00307B2E"/>
    <w:rsid w:val="00320495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64E4"/>
    <w:rsid w:val="00367670"/>
    <w:rsid w:val="00374090"/>
    <w:rsid w:val="00374C6C"/>
    <w:rsid w:val="00386A79"/>
    <w:rsid w:val="00386B39"/>
    <w:rsid w:val="00392031"/>
    <w:rsid w:val="003A2C29"/>
    <w:rsid w:val="003A59AE"/>
    <w:rsid w:val="003B220E"/>
    <w:rsid w:val="003B3616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A7C5E"/>
    <w:rsid w:val="004B2D6B"/>
    <w:rsid w:val="004D0398"/>
    <w:rsid w:val="004D1A05"/>
    <w:rsid w:val="004D1D3E"/>
    <w:rsid w:val="004D6C96"/>
    <w:rsid w:val="004F2187"/>
    <w:rsid w:val="004F6C87"/>
    <w:rsid w:val="004F7E19"/>
    <w:rsid w:val="00503397"/>
    <w:rsid w:val="005036B5"/>
    <w:rsid w:val="00504699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089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B29A6"/>
    <w:rsid w:val="007B4E3F"/>
    <w:rsid w:val="007B68DC"/>
    <w:rsid w:val="007C6AD0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7C2B"/>
    <w:rsid w:val="00A31743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8D2"/>
    <w:rsid w:val="00B15B71"/>
    <w:rsid w:val="00B175F4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D0491"/>
    <w:rsid w:val="00BD34DE"/>
    <w:rsid w:val="00BD4DF2"/>
    <w:rsid w:val="00BD79E0"/>
    <w:rsid w:val="00BE236C"/>
    <w:rsid w:val="00BE2A42"/>
    <w:rsid w:val="00BE44AF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805A9"/>
    <w:rsid w:val="00C849D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C02E4"/>
    <w:rsid w:val="00CC4EEA"/>
    <w:rsid w:val="00CD34F8"/>
    <w:rsid w:val="00CD6CE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059"/>
    <w:rsid w:val="00EE2BE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6484"/>
    <w:rsid w:val="00F90789"/>
    <w:rsid w:val="00F92F8C"/>
    <w:rsid w:val="00F978F4"/>
    <w:rsid w:val="00FA3CF7"/>
    <w:rsid w:val="00FA48EF"/>
    <w:rsid w:val="00FA63D4"/>
    <w:rsid w:val="00FA7199"/>
    <w:rsid w:val="00FB2CA4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2025-04-16T13:44:00Z</dcterms:created>
  <dcterms:modified xsi:type="dcterms:W3CDTF">2025-04-16T13:44:00Z</dcterms:modified>
</cp:coreProperties>
</file>