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194C10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CF501C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B2CA4">
              <w:rPr>
                <w:sz w:val="28"/>
                <w:szCs w:val="28"/>
                <w:lang w:val="en-US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56B2F1BA" w14:textId="77777777" w:rsidR="00FB2CA4" w:rsidRPr="00FB2CA4" w:rsidRDefault="00FB2CA4" w:rsidP="00FB2CA4">
      <w:pPr>
        <w:jc w:val="center"/>
        <w:rPr>
          <w:b/>
          <w:bCs/>
          <w:sz w:val="28"/>
          <w:szCs w:val="28"/>
        </w:rPr>
      </w:pPr>
      <w:r w:rsidRPr="00FB2CA4">
        <w:rPr>
          <w:b/>
          <w:bCs/>
          <w:sz w:val="28"/>
          <w:szCs w:val="28"/>
        </w:rPr>
        <w:t xml:space="preserve">«Росатом» получил Гран-при I Международной премии «People </w:t>
      </w:r>
      <w:proofErr w:type="spellStart"/>
      <w:r w:rsidRPr="00FB2CA4">
        <w:rPr>
          <w:b/>
          <w:bCs/>
          <w:sz w:val="28"/>
          <w:szCs w:val="28"/>
        </w:rPr>
        <w:t>Motivations</w:t>
      </w:r>
      <w:proofErr w:type="spellEnd"/>
      <w:r w:rsidRPr="00FB2CA4">
        <w:rPr>
          <w:b/>
          <w:bCs/>
          <w:sz w:val="28"/>
          <w:szCs w:val="28"/>
        </w:rPr>
        <w:t xml:space="preserve"> Awards 2025»</w:t>
      </w:r>
    </w:p>
    <w:p w14:paraId="29F0565F" w14:textId="77777777" w:rsidR="00FB2CA4" w:rsidRDefault="00FB2CA4" w:rsidP="00FB2CA4">
      <w:pPr>
        <w:jc w:val="center"/>
        <w:rPr>
          <w:i/>
          <w:iCs/>
          <w:lang w:val="en-US"/>
        </w:rPr>
      </w:pPr>
      <w:r w:rsidRPr="00FB2CA4">
        <w:rPr>
          <w:i/>
          <w:iCs/>
        </w:rPr>
        <w:t>Госкорпорация была отмечена за программу признания «Человек года “Росатома”»</w:t>
      </w:r>
    </w:p>
    <w:p w14:paraId="46FB9422" w14:textId="77777777" w:rsidR="00FB2CA4" w:rsidRPr="00FB2CA4" w:rsidRDefault="00FB2CA4" w:rsidP="00FB2CA4">
      <w:pPr>
        <w:jc w:val="center"/>
        <w:rPr>
          <w:i/>
          <w:iCs/>
          <w:lang w:val="en-US"/>
        </w:rPr>
      </w:pPr>
    </w:p>
    <w:p w14:paraId="22AB67AF" w14:textId="77777777" w:rsidR="00FB2CA4" w:rsidRPr="00FB2CA4" w:rsidRDefault="00FB2CA4" w:rsidP="00FB2CA4">
      <w:pPr>
        <w:rPr>
          <w:b/>
          <w:bCs/>
          <w:lang w:val="en-US"/>
        </w:rPr>
      </w:pPr>
      <w:r w:rsidRPr="00FB2CA4">
        <w:rPr>
          <w:b/>
          <w:bCs/>
        </w:rPr>
        <w:t xml:space="preserve">Госкорпорация «Росатом» получила Гран-при I Международной премии «People </w:t>
      </w:r>
      <w:proofErr w:type="spellStart"/>
      <w:r w:rsidRPr="00FB2CA4">
        <w:rPr>
          <w:b/>
          <w:bCs/>
        </w:rPr>
        <w:t>Motivations</w:t>
      </w:r>
      <w:proofErr w:type="spellEnd"/>
      <w:r w:rsidRPr="00FB2CA4">
        <w:rPr>
          <w:b/>
          <w:bCs/>
        </w:rPr>
        <w:t xml:space="preserve"> Awards 2025». Церемония награждения состоялась 19 марта в Москве, в рамках XIII Форума «Мотивация и внутренние коммуникации – 2025». </w:t>
      </w:r>
    </w:p>
    <w:p w14:paraId="5E166457" w14:textId="77777777" w:rsidR="00FB2CA4" w:rsidRDefault="00FB2CA4" w:rsidP="00FB2CA4">
      <w:pPr>
        <w:rPr>
          <w:lang w:val="en-US"/>
        </w:rPr>
      </w:pPr>
    </w:p>
    <w:p w14:paraId="042E4046" w14:textId="24B565FD" w:rsidR="00FB2CA4" w:rsidRPr="00FB2CA4" w:rsidRDefault="00FB2CA4" w:rsidP="00FB2CA4">
      <w:r w:rsidRPr="00FB2CA4">
        <w:t>Жюри премии, учрежденной оргкомитетом Саммита HR-директоров России и СНГ, высоко оценило масштаб и охват профессий, а также семейно-ориентированный подход к мотивации сотрудников «Росатома» (ежегодно в программе признания участвуют свыше 350 работников из более чем 450 организаций отрасли, за 12 лет подано более 27 тысяч заявок и награждено около 3500 финалистов).</w:t>
      </w:r>
      <w:r w:rsidRPr="00FB2CA4">
        <w:t xml:space="preserve"> </w:t>
      </w:r>
    </w:p>
    <w:p w14:paraId="7D647506" w14:textId="77777777" w:rsidR="00FB2CA4" w:rsidRPr="00FB2CA4" w:rsidRDefault="00FB2CA4" w:rsidP="00FB2CA4"/>
    <w:p w14:paraId="11EA5ED8" w14:textId="319A900B" w:rsidR="00FB2CA4" w:rsidRPr="00FB2CA4" w:rsidRDefault="00FB2CA4" w:rsidP="00FB2CA4">
      <w:r w:rsidRPr="00FB2CA4">
        <w:t xml:space="preserve">«Наше главное достояние и ценность – сотрудники отрасли и их родные, вдохновляющие своих близких на свершения. Все они наша большая атомная семья, и каждый вносит свой вклад в общий успех команды </w:t>
      </w:r>
      <w:r>
        <w:t>«</w:t>
      </w:r>
      <w:r w:rsidRPr="00FB2CA4">
        <w:t>Росатома</w:t>
      </w:r>
      <w:r>
        <w:t>»</w:t>
      </w:r>
      <w:r w:rsidRPr="00FB2CA4">
        <w:t xml:space="preserve">. </w:t>
      </w:r>
      <w:r>
        <w:t>«</w:t>
      </w:r>
      <w:r w:rsidRPr="00FB2CA4">
        <w:t>Человек года “Росатома”</w:t>
      </w:r>
      <w:r>
        <w:t>»</w:t>
      </w:r>
      <w:r w:rsidRPr="00FB2CA4">
        <w:t xml:space="preserve"> – важнейшее мероприятие признания достижений людей, которыми мы гордимся», – поделилась заместитель генерального директора по персоналу госкорпорации «Росатом» </w:t>
      </w:r>
      <w:r w:rsidRPr="00FB2CA4">
        <w:rPr>
          <w:b/>
          <w:bCs/>
        </w:rPr>
        <w:t>Татьяна Терентьева</w:t>
      </w:r>
      <w:r w:rsidRPr="00FB2CA4">
        <w:t>.</w:t>
      </w:r>
      <w:r>
        <w:t xml:space="preserve"> </w:t>
      </w:r>
    </w:p>
    <w:p w14:paraId="67453B17" w14:textId="77777777" w:rsidR="00FB2CA4" w:rsidRPr="00FB2CA4" w:rsidRDefault="00FB2CA4" w:rsidP="00FB2CA4"/>
    <w:p w14:paraId="07FA14DF" w14:textId="4AD7DFD6" w:rsidR="0051616D" w:rsidRPr="00FB2CA4" w:rsidRDefault="0051616D" w:rsidP="00FB2CA4"/>
    <w:sectPr w:rsidR="0051616D" w:rsidRPr="00FB2CA4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140C" w14:textId="77777777" w:rsidR="002378E6" w:rsidRDefault="002378E6">
      <w:r>
        <w:separator/>
      </w:r>
    </w:p>
  </w:endnote>
  <w:endnote w:type="continuationSeparator" w:id="0">
    <w:p w14:paraId="3DE417DE" w14:textId="77777777" w:rsidR="002378E6" w:rsidRDefault="0023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2597" w14:textId="77777777" w:rsidR="002378E6" w:rsidRDefault="002378E6">
      <w:r>
        <w:separator/>
      </w:r>
    </w:p>
  </w:footnote>
  <w:footnote w:type="continuationSeparator" w:id="0">
    <w:p w14:paraId="68AD3FD9" w14:textId="77777777" w:rsidR="002378E6" w:rsidRDefault="00237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BFE"/>
    <w:rsid w:val="001F5AD7"/>
    <w:rsid w:val="00200487"/>
    <w:rsid w:val="00213034"/>
    <w:rsid w:val="002378E6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81720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70F7A"/>
    <w:rsid w:val="00E71900"/>
    <w:rsid w:val="00E734CF"/>
    <w:rsid w:val="00E83ABE"/>
    <w:rsid w:val="00E9136E"/>
    <w:rsid w:val="00E91EDE"/>
    <w:rsid w:val="00EA2144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1008F"/>
    <w:rsid w:val="00F17CAD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2025-03-21T06:48:00Z</dcterms:created>
  <dcterms:modified xsi:type="dcterms:W3CDTF">2025-03-21T06:48:00Z</dcterms:modified>
</cp:coreProperties>
</file>