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68B0C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EF86FF" w:rsidR="00A514EF" w:rsidRPr="00A91A68" w:rsidRDefault="00CD34F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2F21C13" w14:textId="1D2BB78E" w:rsidR="00100588" w:rsidRPr="00100588" w:rsidRDefault="00100588" w:rsidP="00100588">
      <w:pPr>
        <w:jc w:val="center"/>
        <w:rPr>
          <w:b/>
          <w:bCs/>
          <w:sz w:val="28"/>
          <w:szCs w:val="28"/>
        </w:rPr>
      </w:pPr>
      <w:r w:rsidRPr="00100588">
        <w:rPr>
          <w:b/>
          <w:bCs/>
          <w:sz w:val="28"/>
          <w:szCs w:val="28"/>
        </w:rPr>
        <w:t>Балаковская АЭС успешно прошла проверку ВАО АЭС</w:t>
      </w:r>
    </w:p>
    <w:p w14:paraId="600E26F3" w14:textId="312D9456" w:rsidR="00100588" w:rsidRPr="00100588" w:rsidRDefault="00100588" w:rsidP="00100588">
      <w:pPr>
        <w:jc w:val="center"/>
        <w:rPr>
          <w:i/>
          <w:iCs/>
        </w:rPr>
      </w:pPr>
      <w:r w:rsidRPr="00100588">
        <w:rPr>
          <w:i/>
          <w:iCs/>
        </w:rPr>
        <w:t>Сотрудничество атомных станций с международной организацией направлено на достижение высоких стандартов безопасности и производительности</w:t>
      </w:r>
    </w:p>
    <w:p w14:paraId="19F917F7" w14:textId="77777777" w:rsidR="00100588" w:rsidRPr="00100588" w:rsidRDefault="00100588" w:rsidP="00100588"/>
    <w:p w14:paraId="0419107D" w14:textId="77777777" w:rsidR="00100588" w:rsidRPr="00100588" w:rsidRDefault="00100588" w:rsidP="00100588">
      <w:pPr>
        <w:rPr>
          <w:b/>
          <w:bCs/>
        </w:rPr>
      </w:pPr>
      <w:r w:rsidRPr="00100588">
        <w:rPr>
          <w:b/>
          <w:bCs/>
        </w:rPr>
        <w:t>На Балаковской АЭС (Электроэнергетический дивизион госкорпорации «Росатом») завершился визит экспертов Московского центра Всемирной ассоциации организаций, эксплуатирующих атомные станции (ВАО АЭС-МЦ). Посещение атомной станции стало развитием отраслевой инициативы проекта «Курс на совершенство» и реализации процесса «Улучшенный мониторинг» (пилотное апробирование процесса ранее состоялось на нескольких российских АЭС и было признано успешным).</w:t>
      </w:r>
    </w:p>
    <w:p w14:paraId="509A2FE6" w14:textId="77777777" w:rsidR="00100588" w:rsidRPr="00100588" w:rsidRDefault="00100588" w:rsidP="00100588">
      <w:pPr>
        <w:rPr>
          <w:b/>
          <w:bCs/>
        </w:rPr>
      </w:pPr>
    </w:p>
    <w:p w14:paraId="462C7600" w14:textId="77777777" w:rsidR="00100588" w:rsidRPr="00100588" w:rsidRDefault="00100588" w:rsidP="00100588">
      <w:r w:rsidRPr="00100588">
        <w:t xml:space="preserve">Команда ВАО АЭС-МЦ, состоящая из шести функциональных экспертов, провела комплексный анализ по </w:t>
      </w:r>
      <w:proofErr w:type="gramStart"/>
      <w:r w:rsidRPr="00100588">
        <w:t>семи основным</w:t>
      </w:r>
      <w:proofErr w:type="gramEnd"/>
      <w:r w:rsidRPr="00100588">
        <w:t xml:space="preserve"> направлениям производственной деятельности Балаковской АЭС: «Эффективность организационной структуры», «Эксплуатация и эксплуатационный фокус», «Управление работами», «Техническое обслуживание и ремонт», «Надежность оборудования», «Инженерная поддержка», «Противоаварийная готовность». Дополнительным направлением стала «Противопожарная защита».  </w:t>
      </w:r>
    </w:p>
    <w:p w14:paraId="32B7C9F9" w14:textId="77777777" w:rsidR="00100588" w:rsidRPr="00100588" w:rsidRDefault="00100588" w:rsidP="00100588"/>
    <w:p w14:paraId="4FCC257B" w14:textId="77777777" w:rsidR="00100588" w:rsidRPr="00100588" w:rsidRDefault="00100588" w:rsidP="00100588">
      <w:r w:rsidRPr="00100588">
        <w:t xml:space="preserve">Эксперты дали оценку текущей деятельности Балаковской АЭС, а также проанализировали результаты улучшенного мониторинга. В течение 5-ти дней они работали с технической документацией, проводили наблюдения за работой персонала, а также интервью с сотрудниками и руководителями различного уровня. Это позволило выявить как области, находящиеся на образцовом уровне, так и требующие дальнейших улучшений. Как отметили эксперты, Балаковская АЭС в течение продолжительного времени демонстрирует максимальное значение индекса ВАО АЭС (является ключевым показателем эффективности работы атомной станции). </w:t>
      </w:r>
    </w:p>
    <w:p w14:paraId="65C6B939" w14:textId="77777777" w:rsidR="00100588" w:rsidRPr="00100588" w:rsidRDefault="00100588" w:rsidP="00100588"/>
    <w:p w14:paraId="13BC9BDF" w14:textId="77777777" w:rsidR="00100588" w:rsidRPr="00100588" w:rsidRDefault="00100588" w:rsidP="00100588">
      <w:r w:rsidRPr="00100588">
        <w:t xml:space="preserve">«Открытый диалог между специалистами атомных станций и экспертами ВАО АЭС способствует укреплению культуры безопасности. Совместная работа позволяет внедрять передовые практики и технологии, тем самым обеспечивая надежность и устойчивость функционирования атомной энергетики», – подчеркнул руководитель команды функциональных экспертов ВАО АЭС-МЦ </w:t>
      </w:r>
      <w:r w:rsidRPr="00100588">
        <w:rPr>
          <w:b/>
          <w:bCs/>
        </w:rPr>
        <w:t xml:space="preserve">Дмитрий </w:t>
      </w:r>
      <w:proofErr w:type="spellStart"/>
      <w:r w:rsidRPr="00100588">
        <w:rPr>
          <w:b/>
          <w:bCs/>
        </w:rPr>
        <w:t>Альмикеев</w:t>
      </w:r>
      <w:proofErr w:type="spellEnd"/>
      <w:r w:rsidRPr="00100588">
        <w:t xml:space="preserve">. </w:t>
      </w:r>
    </w:p>
    <w:p w14:paraId="45B47D86" w14:textId="77777777" w:rsidR="00100588" w:rsidRPr="00100588" w:rsidRDefault="00100588" w:rsidP="00100588"/>
    <w:p w14:paraId="38404A68" w14:textId="77777777" w:rsidR="00100588" w:rsidRPr="00100588" w:rsidRDefault="00100588" w:rsidP="00100588">
      <w:r w:rsidRPr="00100588">
        <w:t xml:space="preserve">«Мы высоко ценим сотрудничество с Московским центром ВАО АЭС. Все предложенные экспертами рекомендации будут тщательно проанализированы и оперативно внедрены. Это позволит обеспечить максимальную эффективность и безопасность энергоблоков», – отметил директор Балаковской АЭС </w:t>
      </w:r>
      <w:r w:rsidRPr="00100588">
        <w:rPr>
          <w:b/>
          <w:bCs/>
        </w:rPr>
        <w:t>Юрий Максимов</w:t>
      </w:r>
      <w:r w:rsidRPr="00100588">
        <w:t>.</w:t>
      </w:r>
    </w:p>
    <w:p w14:paraId="157351A0" w14:textId="77777777" w:rsidR="00100588" w:rsidRPr="00100588" w:rsidRDefault="00100588" w:rsidP="00100588"/>
    <w:p w14:paraId="040F1270" w14:textId="0D09849F" w:rsidR="00100588" w:rsidRPr="00100588" w:rsidRDefault="00100588" w:rsidP="00100588">
      <w:pPr>
        <w:rPr>
          <w:b/>
          <w:bCs/>
        </w:rPr>
      </w:pPr>
      <w:r w:rsidRPr="00100588">
        <w:rPr>
          <w:b/>
          <w:bCs/>
        </w:rPr>
        <w:t>С</w:t>
      </w:r>
      <w:r w:rsidRPr="00100588">
        <w:rPr>
          <w:b/>
          <w:bCs/>
        </w:rPr>
        <w:t>правк</w:t>
      </w:r>
      <w:r w:rsidRPr="00100588">
        <w:rPr>
          <w:b/>
          <w:bCs/>
        </w:rPr>
        <w:t>а</w:t>
      </w:r>
      <w:r w:rsidRPr="00100588">
        <w:rPr>
          <w:b/>
          <w:bCs/>
        </w:rPr>
        <w:t>:</w:t>
      </w:r>
    </w:p>
    <w:p w14:paraId="514305B7" w14:textId="77777777" w:rsidR="00100588" w:rsidRPr="00100588" w:rsidRDefault="00100588" w:rsidP="00100588"/>
    <w:p w14:paraId="133F0BB5" w14:textId="5512F718" w:rsidR="00100588" w:rsidRPr="00100588" w:rsidRDefault="00100588" w:rsidP="00100588">
      <w:r w:rsidRPr="00100588">
        <w:rPr>
          <w:b/>
          <w:bCs/>
        </w:rPr>
        <w:lastRenderedPageBreak/>
        <w:t>Электроэнергетический дивизион «Росатома»</w:t>
      </w:r>
      <w:r w:rsidRPr="00100588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 w:history="1">
        <w:r w:rsidRPr="00100588">
          <w:rPr>
            <w:rStyle w:val="a4"/>
          </w:rPr>
          <w:t>rosenergoatom.ru</w:t>
        </w:r>
      </w:hyperlink>
    </w:p>
    <w:p w14:paraId="74B0EA81" w14:textId="77777777" w:rsidR="00100588" w:rsidRPr="00100588" w:rsidRDefault="00100588" w:rsidP="00100588"/>
    <w:p w14:paraId="42214934" w14:textId="6AE1F94B" w:rsidR="00100588" w:rsidRPr="00100588" w:rsidRDefault="00100588" w:rsidP="00100588">
      <w:r w:rsidRPr="00100588">
        <w:rPr>
          <w:b/>
          <w:bCs/>
        </w:rPr>
        <w:t>Балаковская АЭС является филиалом АО «Концерн Росэнергоатом» (входит в крупнейший дивизион госкорпорации «Росатом» «Электроэнергетический»)</w:t>
      </w:r>
      <w:r w:rsidRPr="00100588">
        <w:t>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– в 1987, третий – в 1988 и четвертый –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14:paraId="120230ED" w14:textId="77777777" w:rsidR="00100588" w:rsidRPr="00100588" w:rsidRDefault="00100588" w:rsidP="00100588"/>
    <w:p w14:paraId="791BB030" w14:textId="65691A27" w:rsidR="00100588" w:rsidRPr="00100588" w:rsidRDefault="00100588" w:rsidP="00100588">
      <w:r w:rsidRPr="00100588">
        <w:rPr>
          <w:b/>
          <w:bCs/>
        </w:rPr>
        <w:t>ВАО АЭС</w:t>
      </w:r>
      <w:r w:rsidRPr="00100588">
        <w:t xml:space="preserve"> – Всемирная ассоциация организаций, эксплуатирующих атомные электростанции, объединяет всех операторов АЭС мира. Она способствует обмену опытом эксплуатации, чтобы ее члены могли работать совместно для достижения наивысшего уровня безопасности и надежности при эксплуатации своих АЭС. Все атомные станции имеют разные потребности в экспертной поддержке, которые меняются с течением времени. Главная миссия ВАО АЭС – максимально повышать безопасность и надежность АЭС во всем мире. Достигать поставленных целей позволяют партнерские проверки, которые направлены на повышение безопасности эксплуатации атомных станций.</w:t>
      </w:r>
    </w:p>
    <w:p w14:paraId="36431534" w14:textId="77777777" w:rsidR="00100588" w:rsidRPr="00100588" w:rsidRDefault="00100588" w:rsidP="00100588"/>
    <w:p w14:paraId="469137CB" w14:textId="5517F11B" w:rsidR="00100588" w:rsidRPr="00100588" w:rsidRDefault="00100588" w:rsidP="00100588">
      <w:r w:rsidRPr="00100588">
        <w:rPr>
          <w:b/>
          <w:bCs/>
        </w:rPr>
        <w:t>Улучшенный мониторинг</w:t>
      </w:r>
      <w:r w:rsidRPr="00100588">
        <w:t xml:space="preserve"> – формат непрерывного взаимодействия атомной станции с ВАО АЭС-МЦ. Используется в мировой практике для раннего выявления значимых недостатков в области безопасности, надёжности и эффективности деятельности АЭС, а также для оказания всей необходимой поддержки АЭС в своевременном решении различных вопросов. Мониторинг проводится непрерывно с ежегодными (или, в зависимости от результата, более частыми) визитами функциональных экспертов. Между визитами мониторинг осуществляет представитель ВАО АЭС на Балаковской АЭС. </w:t>
      </w:r>
    </w:p>
    <w:p w14:paraId="4C1640A9" w14:textId="77777777" w:rsidR="00100588" w:rsidRPr="00100588" w:rsidRDefault="00100588" w:rsidP="00100588"/>
    <w:p w14:paraId="0CBB6C0A" w14:textId="180D80CE" w:rsidR="00100588" w:rsidRPr="00100588" w:rsidRDefault="00100588" w:rsidP="00100588">
      <w:r w:rsidRPr="00100588"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Несмотря на внешние ограничения, реализуются крупные международные проекты в сфере энергетики. </w:t>
      </w:r>
      <w:r>
        <w:t>«</w:t>
      </w:r>
      <w:r w:rsidRPr="00100588">
        <w:t>Росатом</w:t>
      </w:r>
      <w:r>
        <w:t>»</w:t>
      </w:r>
      <w:r w:rsidRPr="00100588">
        <w:t xml:space="preserve"> и его предприятия принимают активное участие в этой работе.</w:t>
      </w:r>
    </w:p>
    <w:p w14:paraId="52364CD1" w14:textId="28CFD99B" w:rsidR="0026405A" w:rsidRPr="00BB4761" w:rsidRDefault="0026405A" w:rsidP="00100588">
      <w:pPr>
        <w:jc w:val="center"/>
      </w:pPr>
    </w:p>
    <w:sectPr w:rsidR="0026405A" w:rsidRPr="00BB476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FFC2" w14:textId="77777777" w:rsidR="00922F06" w:rsidRDefault="00922F06">
      <w:r>
        <w:separator/>
      </w:r>
    </w:p>
  </w:endnote>
  <w:endnote w:type="continuationSeparator" w:id="0">
    <w:p w14:paraId="28C9EA3A" w14:textId="77777777" w:rsidR="00922F06" w:rsidRDefault="0092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54D7" w14:textId="77777777" w:rsidR="00922F06" w:rsidRDefault="00922F06">
      <w:r>
        <w:separator/>
      </w:r>
    </w:p>
  </w:footnote>
  <w:footnote w:type="continuationSeparator" w:id="0">
    <w:p w14:paraId="4ED4F119" w14:textId="77777777" w:rsidR="00922F06" w:rsidRDefault="0092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00588"/>
    <w:rsid w:val="001156A1"/>
    <w:rsid w:val="00154FA2"/>
    <w:rsid w:val="00182BE7"/>
    <w:rsid w:val="00187068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22F06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senergoatom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2025-03-04T12:48:00Z</dcterms:created>
  <dcterms:modified xsi:type="dcterms:W3CDTF">2025-03-04T12:48:00Z</dcterms:modified>
</cp:coreProperties>
</file>