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29198" w14:textId="77777777" w:rsidR="004438BB" w:rsidRDefault="004438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2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4438BB" w14:paraId="18673ECC" w14:textId="77777777">
        <w:tc>
          <w:tcPr>
            <w:tcW w:w="1518" w:type="dxa"/>
          </w:tcPr>
          <w:p w14:paraId="7B784716" w14:textId="77777777" w:rsidR="004438BB" w:rsidRDefault="006C14BF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82B15EF" wp14:editId="37F54EE3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504C1326" w14:textId="77777777" w:rsidR="00DA3D43" w:rsidRPr="00C30A48" w:rsidRDefault="00DA3D43">
            <w:pPr>
              <w:ind w:right="5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Rosatom </w:t>
            </w:r>
            <w:proofErr w:type="spellStart"/>
            <w:r w:rsidRPr="00C3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Deigital</w:t>
            </w:r>
            <w:proofErr w:type="spellEnd"/>
          </w:p>
          <w:p w14:paraId="118771E6" w14:textId="77777777" w:rsidR="004438BB" w:rsidRPr="00DA3D43" w:rsidRDefault="00DA3D43" w:rsidP="00DA3D43">
            <w:pPr>
              <w:ind w:right="560"/>
              <w:rPr>
                <w:sz w:val="28"/>
                <w:szCs w:val="28"/>
                <w:lang w:val="en-US"/>
              </w:rPr>
            </w:pPr>
            <w:r w:rsidRPr="00C3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Press Office</w:t>
            </w:r>
            <w:r w:rsidR="006C14BF" w:rsidRPr="00C3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hyperlink r:id="rId8">
              <w:proofErr w:type="spellStart"/>
              <w:r w:rsidR="006C14BF" w:rsidRPr="00C30A48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14:paraId="142936E9" w14:textId="77777777" w:rsidR="004438BB" w:rsidRPr="00001744" w:rsidRDefault="00DA3D43">
            <w:pPr>
              <w:ind w:right="560"/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01744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Press Release</w:t>
            </w:r>
          </w:p>
          <w:p w14:paraId="0C2C3E85" w14:textId="7636D4CB" w:rsidR="004438BB" w:rsidRDefault="000D6601" w:rsidP="00DA3D43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  <w:r w:rsidR="00001744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.</w:t>
            </w:r>
            <w:r w:rsidR="005C189F">
              <w:rPr>
                <w:rFonts w:asciiTheme="minorHAnsi" w:hAnsiTheme="minorHAnsi" w:cstheme="minorHAnsi"/>
                <w:sz w:val="28"/>
                <w:szCs w:val="28"/>
              </w:rPr>
              <w:t>0</w:t>
            </w:r>
            <w:r w:rsidR="00E12594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001744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.</w:t>
            </w:r>
            <w:r w:rsidR="006C14BF" w:rsidRPr="00001744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5C189F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</w:tbl>
    <w:p w14:paraId="4BE0E0B7" w14:textId="77777777" w:rsidR="004438BB" w:rsidRDefault="004438BB">
      <w:pPr>
        <w:jc w:val="center"/>
        <w:rPr>
          <w:b/>
          <w:sz w:val="28"/>
          <w:szCs w:val="28"/>
        </w:rPr>
      </w:pPr>
    </w:p>
    <w:p w14:paraId="17CDF8E8" w14:textId="77777777" w:rsidR="000D6601" w:rsidRPr="000D6601" w:rsidRDefault="000D6601" w:rsidP="000D6601">
      <w:pPr>
        <w:jc w:val="center"/>
        <w:rPr>
          <w:b/>
          <w:bCs/>
          <w:sz w:val="28"/>
          <w:szCs w:val="28"/>
          <w:lang w:val="en-GB"/>
        </w:rPr>
      </w:pPr>
      <w:r w:rsidRPr="000D6601">
        <w:rPr>
          <w:b/>
          <w:bCs/>
          <w:sz w:val="28"/>
          <w:szCs w:val="28"/>
          <w:lang w:val="en-GB"/>
        </w:rPr>
        <w:t>Russia and the IAEA hold another round of Interdepartmental consultations in Moscow</w:t>
      </w:r>
    </w:p>
    <w:p w14:paraId="53D2ACE8" w14:textId="77777777" w:rsidR="000D6601" w:rsidRPr="000D6601" w:rsidRDefault="000D6601" w:rsidP="000D6601">
      <w:pPr>
        <w:jc w:val="center"/>
        <w:rPr>
          <w:i/>
          <w:iCs/>
          <w:lang w:val="en-US"/>
        </w:rPr>
      </w:pPr>
      <w:r w:rsidRPr="000D6601">
        <w:rPr>
          <w:i/>
          <w:iCs/>
          <w:lang w:val="en-US"/>
        </w:rPr>
        <w:t>Rosatom Director General Alexey Likhachev and IAEA Director General Rafael Grossi head the Delegations</w:t>
      </w:r>
    </w:p>
    <w:p w14:paraId="54401057" w14:textId="77777777" w:rsidR="000D6601" w:rsidRPr="000D6601" w:rsidRDefault="000D6601" w:rsidP="000D6601">
      <w:pPr>
        <w:rPr>
          <w:lang w:val="en-US"/>
        </w:rPr>
      </w:pPr>
    </w:p>
    <w:p w14:paraId="38BFC9D9" w14:textId="77777777" w:rsidR="000D6601" w:rsidRPr="000D6601" w:rsidRDefault="000D6601" w:rsidP="000D6601">
      <w:pPr>
        <w:rPr>
          <w:b/>
          <w:bCs/>
          <w:lang w:val="en-GB"/>
        </w:rPr>
      </w:pPr>
      <w:r w:rsidRPr="000D6601">
        <w:rPr>
          <w:b/>
          <w:bCs/>
          <w:lang w:val="en-GB"/>
        </w:rPr>
        <w:t>On 7 February, another round of interdepartmental consultations of the Russian side with the International Atomic Energy Agency (IAEA) took place in Moscow.</w:t>
      </w:r>
    </w:p>
    <w:p w14:paraId="30AF676B" w14:textId="77777777" w:rsidR="000D6601" w:rsidRPr="000D6601" w:rsidRDefault="000D6601" w:rsidP="000D6601">
      <w:pPr>
        <w:rPr>
          <w:b/>
          <w:bCs/>
          <w:lang w:val="en-GB"/>
        </w:rPr>
      </w:pPr>
    </w:p>
    <w:p w14:paraId="541F48B0" w14:textId="77777777" w:rsidR="000D6601" w:rsidRPr="000D6601" w:rsidRDefault="000D6601" w:rsidP="000D6601">
      <w:pPr>
        <w:rPr>
          <w:lang w:val="en-GB"/>
        </w:rPr>
      </w:pPr>
      <w:r w:rsidRPr="000D6601">
        <w:rPr>
          <w:lang w:val="en-GB"/>
        </w:rPr>
        <w:t xml:space="preserve">The Russian delegation headed by Director General of Rosatom </w:t>
      </w:r>
      <w:r w:rsidRPr="000D6601">
        <w:rPr>
          <w:b/>
          <w:bCs/>
          <w:lang w:val="en-GB"/>
        </w:rPr>
        <w:t>Alexey Likhachev</w:t>
      </w:r>
      <w:r w:rsidRPr="000D6601">
        <w:rPr>
          <w:lang w:val="en-GB"/>
        </w:rPr>
        <w:t xml:space="preserve"> comprised Head of </w:t>
      </w:r>
      <w:proofErr w:type="spellStart"/>
      <w:r w:rsidRPr="000D6601">
        <w:rPr>
          <w:lang w:val="en-GB"/>
        </w:rPr>
        <w:t>Rostechnadzor</w:t>
      </w:r>
      <w:proofErr w:type="spellEnd"/>
      <w:r w:rsidRPr="000D6601">
        <w:rPr>
          <w:lang w:val="en-GB"/>
        </w:rPr>
        <w:t xml:space="preserve"> </w:t>
      </w:r>
      <w:r w:rsidRPr="000D6601">
        <w:rPr>
          <w:b/>
          <w:bCs/>
          <w:lang w:val="en-GB"/>
        </w:rPr>
        <w:t xml:space="preserve">Alexander </w:t>
      </w:r>
      <w:proofErr w:type="spellStart"/>
      <w:r w:rsidRPr="000D6601">
        <w:rPr>
          <w:b/>
          <w:bCs/>
          <w:lang w:val="en-GB"/>
        </w:rPr>
        <w:t>Trembitskiy</w:t>
      </w:r>
      <w:proofErr w:type="spellEnd"/>
      <w:r w:rsidRPr="000D6601">
        <w:rPr>
          <w:lang w:val="en-GB"/>
        </w:rPr>
        <w:t xml:space="preserve">, Permanent Representative of the Russian Federation to the International Organizations in Vienna </w:t>
      </w:r>
      <w:r w:rsidRPr="000D6601">
        <w:rPr>
          <w:b/>
          <w:bCs/>
          <w:lang w:val="en-GB"/>
        </w:rPr>
        <w:t>Mikhail Ulyanov</w:t>
      </w:r>
      <w:r w:rsidRPr="000D6601">
        <w:rPr>
          <w:lang w:val="en-GB"/>
        </w:rPr>
        <w:t xml:space="preserve"> as well as representatives of the Ministry of Foreign Affairs of Russia; the Radiation, Chemical, and Biological Protection Troops of the Russian Armed Forces; and the National Guard Troops Federal Service of the Russian Federation.</w:t>
      </w:r>
    </w:p>
    <w:p w14:paraId="4F347974" w14:textId="77777777" w:rsidR="000D6601" w:rsidRPr="000D6601" w:rsidRDefault="000D6601" w:rsidP="000D6601">
      <w:pPr>
        <w:rPr>
          <w:lang w:val="en-GB"/>
        </w:rPr>
      </w:pPr>
    </w:p>
    <w:p w14:paraId="2B243819" w14:textId="77777777" w:rsidR="000D6601" w:rsidRPr="000D6601" w:rsidRDefault="000D6601" w:rsidP="000D6601">
      <w:pPr>
        <w:rPr>
          <w:lang w:val="en-US"/>
        </w:rPr>
      </w:pPr>
      <w:r w:rsidRPr="000D6601">
        <w:rPr>
          <w:lang w:val="en-GB"/>
        </w:rPr>
        <w:t xml:space="preserve">The sides had an open and honest dialogue. A focus of attention was placed on safety and security of the </w:t>
      </w:r>
      <w:proofErr w:type="spellStart"/>
      <w:r w:rsidRPr="000D6601">
        <w:rPr>
          <w:lang w:val="en-GB"/>
        </w:rPr>
        <w:t>Zaporozhskaya</w:t>
      </w:r>
      <w:proofErr w:type="spellEnd"/>
      <w:r w:rsidRPr="000D6601">
        <w:rPr>
          <w:lang w:val="en-GB"/>
        </w:rPr>
        <w:t xml:space="preserve"> NPP and other Russian nuclear power plants. </w:t>
      </w:r>
      <w:r w:rsidRPr="000D6601">
        <w:rPr>
          <w:b/>
          <w:bCs/>
          <w:lang w:val="en-GB"/>
        </w:rPr>
        <w:t>Alexey Likhachev</w:t>
      </w:r>
      <w:r w:rsidRPr="000D6601">
        <w:rPr>
          <w:lang w:val="en-GB"/>
        </w:rPr>
        <w:t xml:space="preserve"> gave a clear and principled assessment of the current situation. He highlighted the efforts undertaken by Russia to ensure safe operation of the </w:t>
      </w:r>
      <w:proofErr w:type="spellStart"/>
      <w:r w:rsidRPr="000D6601">
        <w:rPr>
          <w:lang w:val="en-GB"/>
        </w:rPr>
        <w:t>Zaporozhskaya</w:t>
      </w:r>
      <w:proofErr w:type="spellEnd"/>
      <w:r w:rsidRPr="000D6601">
        <w:rPr>
          <w:lang w:val="en-GB"/>
        </w:rPr>
        <w:t xml:space="preserve"> NPP and to improve the lives of people in its satellite town </w:t>
      </w:r>
      <w:proofErr w:type="spellStart"/>
      <w:r w:rsidRPr="000D6601">
        <w:rPr>
          <w:lang w:val="en-GB"/>
        </w:rPr>
        <w:t>Energodar</w:t>
      </w:r>
      <w:proofErr w:type="spellEnd"/>
      <w:r w:rsidRPr="000D6601">
        <w:rPr>
          <w:lang w:val="en-GB"/>
        </w:rPr>
        <w:t xml:space="preserve"> under the conditions of relentless attacks by the AFU. </w:t>
      </w:r>
      <w:r w:rsidRPr="000D6601">
        <w:rPr>
          <w:lang w:val="en-US"/>
        </w:rPr>
        <w:t>Rosatom Director General emphasized the importance of joint work with the IAEA, including at the plant site.</w:t>
      </w:r>
    </w:p>
    <w:p w14:paraId="2788F292" w14:textId="77777777" w:rsidR="000D6601" w:rsidRPr="000D6601" w:rsidRDefault="000D6601" w:rsidP="000D6601">
      <w:pPr>
        <w:rPr>
          <w:lang w:val="en-US"/>
        </w:rPr>
      </w:pPr>
    </w:p>
    <w:p w14:paraId="4BCE9C90" w14:textId="77777777" w:rsidR="000D6601" w:rsidRPr="000D6601" w:rsidRDefault="000D6601" w:rsidP="000D6601">
      <w:pPr>
        <w:rPr>
          <w:lang w:val="en-GB"/>
        </w:rPr>
      </w:pPr>
      <w:r w:rsidRPr="000D6601">
        <w:rPr>
          <w:b/>
          <w:bCs/>
          <w:lang w:val="en-GB"/>
        </w:rPr>
        <w:t>Rafael Grossi</w:t>
      </w:r>
      <w:r w:rsidRPr="000D6601">
        <w:rPr>
          <w:lang w:val="en-GB"/>
        </w:rPr>
        <w:t xml:space="preserve">, in turn, informed about the IAEA Secretariat’s approach to the organization of work at the </w:t>
      </w:r>
      <w:proofErr w:type="spellStart"/>
      <w:r w:rsidRPr="000D6601">
        <w:rPr>
          <w:lang w:val="en-GB"/>
        </w:rPr>
        <w:t>Zaporozhskaya</w:t>
      </w:r>
      <w:proofErr w:type="spellEnd"/>
      <w:r w:rsidRPr="000D6601">
        <w:rPr>
          <w:lang w:val="en-GB"/>
        </w:rPr>
        <w:t xml:space="preserve"> NPP and </w:t>
      </w:r>
      <w:proofErr w:type="gramStart"/>
      <w:r w:rsidRPr="000D6601">
        <w:rPr>
          <w:lang w:val="en-GB"/>
        </w:rPr>
        <w:t>told</w:t>
      </w:r>
      <w:proofErr w:type="gramEnd"/>
      <w:r w:rsidRPr="000D6601">
        <w:rPr>
          <w:lang w:val="en-GB"/>
        </w:rPr>
        <w:t xml:space="preserve"> about his recent visit to Ukraine. The parties specifically discussed the issues concerning regular rotations of the IAEA experts at the </w:t>
      </w:r>
      <w:proofErr w:type="spellStart"/>
      <w:r w:rsidRPr="000D6601">
        <w:rPr>
          <w:lang w:val="en-GB"/>
        </w:rPr>
        <w:t>Zaporozhskaya</w:t>
      </w:r>
      <w:proofErr w:type="spellEnd"/>
      <w:r w:rsidRPr="000D6601">
        <w:rPr>
          <w:lang w:val="en-GB"/>
        </w:rPr>
        <w:t xml:space="preserve"> NPP.</w:t>
      </w:r>
    </w:p>
    <w:p w14:paraId="50590BC4" w14:textId="77777777" w:rsidR="000D6601" w:rsidRPr="000D6601" w:rsidRDefault="000D6601" w:rsidP="000D6601">
      <w:pPr>
        <w:rPr>
          <w:lang w:val="en-GB"/>
        </w:rPr>
      </w:pPr>
    </w:p>
    <w:p w14:paraId="032534AD" w14:textId="77777777" w:rsidR="000D6601" w:rsidRPr="000D6601" w:rsidRDefault="000D6601" w:rsidP="000D6601">
      <w:pPr>
        <w:rPr>
          <w:lang w:val="en-GB"/>
        </w:rPr>
      </w:pPr>
      <w:r w:rsidRPr="000D6601">
        <w:rPr>
          <w:lang w:val="en-GB"/>
        </w:rPr>
        <w:t>Other areas of cooperation of mutual interest for Russia and the IAEA were also addressed.</w:t>
      </w:r>
    </w:p>
    <w:p w14:paraId="4562757D" w14:textId="77777777" w:rsidR="000D6601" w:rsidRPr="000D6601" w:rsidRDefault="000D6601" w:rsidP="000D6601">
      <w:pPr>
        <w:rPr>
          <w:lang w:val="en-GB"/>
        </w:rPr>
      </w:pPr>
    </w:p>
    <w:p w14:paraId="6D420F6E" w14:textId="77777777" w:rsidR="000D6601" w:rsidRPr="000D6601" w:rsidRDefault="000D6601" w:rsidP="000D6601">
      <w:pPr>
        <w:rPr>
          <w:lang w:val="en-GB"/>
        </w:rPr>
      </w:pPr>
      <w:r w:rsidRPr="000D6601">
        <w:rPr>
          <w:lang w:val="en-GB"/>
        </w:rPr>
        <w:t>The parties reaffirmed their commitment to continue contacts on a regular basis.</w:t>
      </w:r>
    </w:p>
    <w:p w14:paraId="39E440BB" w14:textId="014A3B34" w:rsidR="00B80BF9" w:rsidRPr="000D6601" w:rsidRDefault="00B80BF9" w:rsidP="000D6601">
      <w:pPr>
        <w:rPr>
          <w:lang w:val="en-GB"/>
        </w:rPr>
      </w:pPr>
    </w:p>
    <w:sectPr w:rsidR="00B80BF9" w:rsidRPr="000D6601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63C87" w14:textId="77777777" w:rsidR="00753A27" w:rsidRDefault="00753A27">
      <w:r>
        <w:separator/>
      </w:r>
    </w:p>
  </w:endnote>
  <w:endnote w:type="continuationSeparator" w:id="0">
    <w:p w14:paraId="28DE8602" w14:textId="77777777" w:rsidR="00753A27" w:rsidRDefault="0075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E2AA4" w14:textId="77777777" w:rsidR="004438BB" w:rsidRDefault="004438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5D66A9DF" w14:textId="77777777" w:rsidR="004438BB" w:rsidRDefault="004438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45F9A" w14:textId="77777777" w:rsidR="00753A27" w:rsidRDefault="00753A27">
      <w:r>
        <w:separator/>
      </w:r>
    </w:p>
  </w:footnote>
  <w:footnote w:type="continuationSeparator" w:id="0">
    <w:p w14:paraId="7B2987CD" w14:textId="77777777" w:rsidR="00753A27" w:rsidRDefault="00753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8BB"/>
    <w:rsid w:val="00001744"/>
    <w:rsid w:val="000244EA"/>
    <w:rsid w:val="000843A9"/>
    <w:rsid w:val="000A1FC7"/>
    <w:rsid w:val="000D6601"/>
    <w:rsid w:val="000F10BF"/>
    <w:rsid w:val="00293C13"/>
    <w:rsid w:val="00310563"/>
    <w:rsid w:val="00405AB7"/>
    <w:rsid w:val="004438BB"/>
    <w:rsid w:val="00445AFC"/>
    <w:rsid w:val="004A5F46"/>
    <w:rsid w:val="005C189F"/>
    <w:rsid w:val="0068107E"/>
    <w:rsid w:val="006C14BF"/>
    <w:rsid w:val="00753A27"/>
    <w:rsid w:val="008A14BB"/>
    <w:rsid w:val="008D016F"/>
    <w:rsid w:val="008E0480"/>
    <w:rsid w:val="00903EB0"/>
    <w:rsid w:val="00946628"/>
    <w:rsid w:val="009B24BC"/>
    <w:rsid w:val="00B6107E"/>
    <w:rsid w:val="00B80BF9"/>
    <w:rsid w:val="00C22668"/>
    <w:rsid w:val="00C30A48"/>
    <w:rsid w:val="00C543AD"/>
    <w:rsid w:val="00C57338"/>
    <w:rsid w:val="00CA64AB"/>
    <w:rsid w:val="00D23AF0"/>
    <w:rsid w:val="00DA3D43"/>
    <w:rsid w:val="00E12594"/>
    <w:rsid w:val="00E131F9"/>
    <w:rsid w:val="00E978BC"/>
    <w:rsid w:val="00EB3DC1"/>
    <w:rsid w:val="00EC02EF"/>
    <w:rsid w:val="00F72C11"/>
    <w:rsid w:val="00F9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50BF"/>
  <w15:docId w15:val="{C6A1ECB3-0EFC-4F79-903F-FC05764E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basedOn w:val="a0"/>
    <w:uiPriority w:val="20"/>
    <w:qFormat/>
    <w:rsid w:val="00912895"/>
    <w:rPr>
      <w:i/>
      <w:iCs/>
    </w:rPr>
  </w:style>
  <w:style w:type="character" w:styleId="af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po0le0j16awb0g2heuz">
    <w:name w:val="cpo0le0j16awb0g2heuz"/>
    <w:basedOn w:val="a"/>
    <w:rsid w:val="008D01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9rpj5gkjhrwbrml3kdi">
    <w:name w:val="h9rpj5gkjhrwbrml3kdi"/>
    <w:basedOn w:val="a0"/>
    <w:rsid w:val="008D016F"/>
  </w:style>
  <w:style w:type="character" w:customStyle="1" w:styleId="g9ddarlprace29mmtwab">
    <w:name w:val="g9ddarlprace29mmtwab"/>
    <w:basedOn w:val="a0"/>
    <w:rsid w:val="008D016F"/>
  </w:style>
  <w:style w:type="character" w:styleId="af3">
    <w:name w:val="Unresolved Mention"/>
    <w:basedOn w:val="a0"/>
    <w:uiPriority w:val="99"/>
    <w:semiHidden/>
    <w:unhideWhenUsed/>
    <w:rsid w:val="00B80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JZmUhXoi33DTg1xqJlz5URjY0g==">CgMxLjA4AHIhMXhzU251d2hwd0hfV2ltQ0JwSk4yc0xqY2I5ak5rcS1y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2025-02-07T07:25:00Z</dcterms:created>
  <dcterms:modified xsi:type="dcterms:W3CDTF">2025-02-07T07:25:00Z</dcterms:modified>
</cp:coreProperties>
</file>