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4A4B4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9A6F04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A91A68" w:rsidRPr="00A91A68"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CDF3545" w14:textId="77777777" w:rsidR="00A91A68" w:rsidRPr="00A91A68" w:rsidRDefault="00A91A68" w:rsidP="00A91A68">
      <w:pPr>
        <w:jc w:val="center"/>
        <w:rPr>
          <w:b/>
          <w:bCs/>
          <w:sz w:val="28"/>
          <w:szCs w:val="28"/>
        </w:rPr>
      </w:pPr>
      <w:r w:rsidRPr="00A91A68">
        <w:rPr>
          <w:b/>
          <w:bCs/>
          <w:sz w:val="28"/>
          <w:szCs w:val="28"/>
        </w:rPr>
        <w:t>FESCO расширила географию морской линии между Вьетнамом и Малайзией</w:t>
      </w:r>
    </w:p>
    <w:p w14:paraId="6EEEC4F9" w14:textId="15062F3B" w:rsidR="00A91A68" w:rsidRPr="00A91A68" w:rsidRDefault="00A91A68" w:rsidP="00A91A68">
      <w:pPr>
        <w:jc w:val="center"/>
        <w:rPr>
          <w:i/>
          <w:iCs/>
        </w:rPr>
      </w:pPr>
      <w:r w:rsidRPr="00A91A68">
        <w:rPr>
          <w:i/>
          <w:iCs/>
        </w:rPr>
        <w:t>Группа добавила порт судозахода – Пасир Гуданг</w:t>
      </w:r>
    </w:p>
    <w:p w14:paraId="59078482" w14:textId="77777777" w:rsidR="00A91A68" w:rsidRPr="00A91A68" w:rsidRDefault="00A91A68" w:rsidP="00A91A68"/>
    <w:p w14:paraId="10735967" w14:textId="0CD21961" w:rsidR="00A91A68" w:rsidRPr="00A91A68" w:rsidRDefault="00A91A68" w:rsidP="00A91A68">
      <w:pPr>
        <w:rPr>
          <w:b/>
          <w:bCs/>
        </w:rPr>
      </w:pPr>
      <w:r w:rsidRPr="00A91A68">
        <w:rPr>
          <w:b/>
          <w:bCs/>
        </w:rPr>
        <w:t>Транспортная группа FESCO (предприятие в контуре управления госкорпорации «Росатом») с целью расширения географии регулярной линии между Малайзией и Вьетнамом FESCO Intra Asia Service (FIAS) добавила новый порт судозахода – Пасир Гуданг (Малайзия). Теперь морской сервис охватывает маршрут Хошимин – Порт-Кланг – Пасир Гуданг – Хошимин. На линии работает контейнеровоз вместимостью 400 TEU, находящийся в оперировании FESCO. Регулярность отправок судна составляет один раз в неделю.</w:t>
      </w:r>
    </w:p>
    <w:p w14:paraId="343986A8" w14:textId="732448A5" w:rsidR="00A91A68" w:rsidRPr="00A91A68" w:rsidRDefault="00A91A68" w:rsidP="00A91A68">
      <w:pPr>
        <w:rPr>
          <w:b/>
          <w:bCs/>
        </w:rPr>
      </w:pPr>
      <w:r w:rsidRPr="00A91A68">
        <w:rPr>
          <w:b/>
          <w:bCs/>
        </w:rPr>
        <w:t xml:space="preserve"> </w:t>
      </w:r>
    </w:p>
    <w:p w14:paraId="1DEFA463" w14:textId="547FC382" w:rsidR="00A91A68" w:rsidRPr="00A91A68" w:rsidRDefault="00A91A68" w:rsidP="00A91A68">
      <w:r w:rsidRPr="00A91A68">
        <w:t xml:space="preserve">FIAS – первый за почти двадцать лет морской сервис FESCO без судозаходов в российские порты, ориентированный не только на развитие региональных перевозок между Малайзией и Вьетнамом, но и на доставку грузов из Малайзии и других стран Юго-Восточной Азии, а также Индии, Бангладеш, Шри-Ланки, Пакистана и ОАЭ в Россию. Консолидация контейнеров последовательно происходит сначала в Порт-Кланг, а затем в Хошимине. Из вьетнамского порта грузы отправляются во Владивосток в рамках регулярного морского сервиса FESCO Vietnam Direct Line. </w:t>
      </w:r>
    </w:p>
    <w:p w14:paraId="0D823D23" w14:textId="447C4458" w:rsidR="00A91A68" w:rsidRPr="00A91A68" w:rsidRDefault="00A91A68" w:rsidP="00A91A68">
      <w:pPr>
        <w:rPr>
          <w:lang w:val="en-US"/>
        </w:rPr>
      </w:pPr>
    </w:p>
    <w:p w14:paraId="58703304" w14:textId="48EE5452" w:rsidR="00A91A68" w:rsidRPr="00A91A68" w:rsidRDefault="00A91A68" w:rsidP="00A91A68">
      <w:r w:rsidRPr="00A91A68">
        <w:t xml:space="preserve">«Пасир Гуданг – один из крупнейших портов в Малайзии, который находится буквально по соседству с Сингапуром. Наша команда проделала большую работу, чтобы FESCO получила от властей Малайзии разрешение на каботажные перевозки. Результат не заставил себя ждать. В первом же рейсе мы отправили грузы не только из Пасир Гуданга в Россию через наш хаб в Хошимине, но и осуществили внутреннюю перевозку между портами Малайзии. В ближайшее время продолжим расширение FIAS на Таиланд, а также изучаем возможность постановки второго судна на линию», – отметил вице-президент по линейно-логистическому дивизиону FESCO </w:t>
      </w:r>
      <w:r w:rsidRPr="00A91A68">
        <w:rPr>
          <w:b/>
          <w:bCs/>
        </w:rPr>
        <w:t>Герман Маслов</w:t>
      </w:r>
      <w:r w:rsidRPr="00A91A68">
        <w:t xml:space="preserve">. </w:t>
      </w:r>
      <w:r w:rsidRPr="00A91A68">
        <w:t xml:space="preserve"> </w:t>
      </w:r>
    </w:p>
    <w:p w14:paraId="63620F58" w14:textId="77777777" w:rsidR="00A91A68" w:rsidRPr="00A91A68" w:rsidRDefault="00A91A68" w:rsidP="00A91A68">
      <w:r w:rsidRPr="00A91A68">
        <w:t> </w:t>
      </w:r>
    </w:p>
    <w:p w14:paraId="43F39C94" w14:textId="77777777" w:rsidR="00A91A68" w:rsidRPr="00A91A68" w:rsidRDefault="00A91A68" w:rsidP="00A91A68">
      <w:r w:rsidRPr="00A91A68">
        <w:t>Первая отправка из Пасир Гуданг в рамках сервиса FIAS состоялась 8 февраля, следующая запланирована на 16 февраля.</w:t>
      </w:r>
    </w:p>
    <w:p w14:paraId="73CAAC09" w14:textId="77777777" w:rsidR="00A91A68" w:rsidRPr="00A91A68" w:rsidRDefault="00A91A68" w:rsidP="00A91A68"/>
    <w:p w14:paraId="4136C00B" w14:textId="77777777" w:rsidR="00A91A68" w:rsidRPr="00A91A68" w:rsidRDefault="00A91A68" w:rsidP="00A91A68">
      <w:r w:rsidRPr="00A91A68">
        <w:rPr>
          <w:b/>
          <w:bCs/>
        </w:rPr>
        <w:t>Транспортная группа FESCO</w:t>
      </w:r>
      <w:r w:rsidRPr="00A91A68">
        <w:t xml:space="preserve"> 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«Дальрефтранс», а также компании «Трансгарант» и «ФЕСКО Транс». Группа управляет терминальными комплексами в Новосибирске, Хабаровске, Томске и Владивостоке. Контейнерный парк FESCO составляет более 200 тыс. TEU, количество фитинговых платформ – почти 15 тыс. единиц. Флот Группы включает более 30 транспортных судов в управлении, которые осуществляют перевозки преимущественно на собственных </w:t>
      </w:r>
      <w:r w:rsidRPr="00A91A68">
        <w:lastRenderedPageBreak/>
        <w:t>морских линиях. В ноябре 2023 года контрольный пакет акций указом Президента РФ передан госкорпорации «Росатом».</w:t>
      </w:r>
    </w:p>
    <w:p w14:paraId="6C7239B0" w14:textId="77777777" w:rsidR="00A91A68" w:rsidRPr="00A91A68" w:rsidRDefault="00A91A68" w:rsidP="00A91A68"/>
    <w:p w14:paraId="52FA664D" w14:textId="77777777" w:rsidR="00A514EF" w:rsidRPr="00A91A68" w:rsidRDefault="00A514EF" w:rsidP="00A91A68"/>
    <w:sectPr w:rsidR="00A514EF" w:rsidRPr="00A91A6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ECF1" w14:textId="77777777" w:rsidR="007D19C4" w:rsidRDefault="007D19C4">
      <w:r>
        <w:separator/>
      </w:r>
    </w:p>
  </w:endnote>
  <w:endnote w:type="continuationSeparator" w:id="0">
    <w:p w14:paraId="0F240909" w14:textId="77777777" w:rsidR="007D19C4" w:rsidRDefault="007D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69F3" w14:textId="77777777" w:rsidR="007D19C4" w:rsidRDefault="007D19C4">
      <w:r>
        <w:separator/>
      </w:r>
    </w:p>
  </w:footnote>
  <w:footnote w:type="continuationSeparator" w:id="0">
    <w:p w14:paraId="2427A633" w14:textId="77777777" w:rsidR="007D19C4" w:rsidRDefault="007D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C0ACA"/>
    <w:rsid w:val="002E5C63"/>
    <w:rsid w:val="002E5D2B"/>
    <w:rsid w:val="00331BBA"/>
    <w:rsid w:val="003E41AC"/>
    <w:rsid w:val="004008EA"/>
    <w:rsid w:val="00420CE7"/>
    <w:rsid w:val="00425555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D61A7"/>
    <w:rsid w:val="005F7BAE"/>
    <w:rsid w:val="00623B8C"/>
    <w:rsid w:val="006261AF"/>
    <w:rsid w:val="00662638"/>
    <w:rsid w:val="006664EE"/>
    <w:rsid w:val="00676C03"/>
    <w:rsid w:val="006967D2"/>
    <w:rsid w:val="006C37BE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D19C4"/>
    <w:rsid w:val="0080357B"/>
    <w:rsid w:val="008737F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514EF"/>
    <w:rsid w:val="00A748C2"/>
    <w:rsid w:val="00A91A68"/>
    <w:rsid w:val="00AA50A3"/>
    <w:rsid w:val="00AC21F2"/>
    <w:rsid w:val="00AE1AE8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0E4E"/>
    <w:rsid w:val="00D045A5"/>
    <w:rsid w:val="00D06C74"/>
    <w:rsid w:val="00D07B60"/>
    <w:rsid w:val="00D14466"/>
    <w:rsid w:val="00D215BC"/>
    <w:rsid w:val="00D41360"/>
    <w:rsid w:val="00D74FDA"/>
    <w:rsid w:val="00D75981"/>
    <w:rsid w:val="00D801AF"/>
    <w:rsid w:val="00DA109D"/>
    <w:rsid w:val="00DB1AFE"/>
    <w:rsid w:val="00DC29CC"/>
    <w:rsid w:val="00E275A5"/>
    <w:rsid w:val="00E70F7A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2025-02-13T06:23:00Z</dcterms:created>
  <dcterms:modified xsi:type="dcterms:W3CDTF">2025-02-13T06:23:00Z</dcterms:modified>
</cp:coreProperties>
</file>