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C557B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306BC86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0FC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E772A76" w14:textId="77777777" w:rsidR="00DA5601" w:rsidRPr="00DA5601" w:rsidRDefault="00DA5601" w:rsidP="00DA5601">
      <w:pPr>
        <w:jc w:val="center"/>
        <w:rPr>
          <w:b/>
          <w:bCs/>
          <w:sz w:val="28"/>
          <w:szCs w:val="28"/>
        </w:rPr>
      </w:pPr>
      <w:r w:rsidRPr="00DA5601">
        <w:rPr>
          <w:b/>
          <w:bCs/>
          <w:sz w:val="28"/>
          <w:szCs w:val="28"/>
        </w:rPr>
        <w:t>Завод «Росатома» в Карелии внедрил цифровые технологии в изготовление оборудования для АЭС</w:t>
      </w:r>
    </w:p>
    <w:p w14:paraId="0CA4AADD" w14:textId="77777777" w:rsidR="00DA5601" w:rsidRPr="00DA5601" w:rsidRDefault="00DA5601" w:rsidP="00DA5601">
      <w:pPr>
        <w:jc w:val="center"/>
        <w:rPr>
          <w:i/>
          <w:iCs/>
        </w:rPr>
      </w:pPr>
      <w:r w:rsidRPr="00DA5601">
        <w:rPr>
          <w:i/>
          <w:iCs/>
        </w:rPr>
        <w:t>Это позволит увеличить объем выпуска ключевого оборудования АЭС российского дизайна</w:t>
      </w:r>
    </w:p>
    <w:p w14:paraId="243BAA64" w14:textId="77777777" w:rsidR="00DA5601" w:rsidRPr="00DA5601" w:rsidRDefault="00DA5601" w:rsidP="00DA5601">
      <w:pPr>
        <w:rPr>
          <w:i/>
          <w:iCs/>
        </w:rPr>
      </w:pPr>
    </w:p>
    <w:p w14:paraId="3D0CEDFA" w14:textId="77777777" w:rsidR="00DA5601" w:rsidRPr="00DA5601" w:rsidRDefault="00DA5601" w:rsidP="00DA5601">
      <w:pPr>
        <w:rPr>
          <w:b/>
          <w:bCs/>
        </w:rPr>
      </w:pPr>
      <w:r w:rsidRPr="00DA5601">
        <w:rPr>
          <w:b/>
          <w:bCs/>
        </w:rPr>
        <w:t xml:space="preserve">Завод «Петрозаводскмаш» (Машиностроительный дивизион «Росатома») запустил в промышленную эксплуатацию горизонтально-расточный центр для обработки крупногабаритных изделий. В торжественной церемонии пуска оборудования приняли участие глава Республики Карелия Артур Парфенчиков и глава Машиностроительного дивизиона «Росатома» Игорь Котов. </w:t>
      </w:r>
    </w:p>
    <w:p w14:paraId="3EC8C875" w14:textId="77777777" w:rsidR="00DA5601" w:rsidRDefault="00DA5601" w:rsidP="00DA5601"/>
    <w:p w14:paraId="20048A75" w14:textId="3412580D" w:rsidR="00DA5601" w:rsidRPr="00DA5601" w:rsidRDefault="00DA5601" w:rsidP="00DA5601">
      <w:r w:rsidRPr="00DA5601">
        <w:t>Оборудование, на котором изготавливают корпуса главных циркуляционных насосных агрегатов (ГЦНА) для всех АЭС российского дизайна, прошло масштабную модернизацию с внедрением современной электронной системы управления и высокоточной измерительной системы. Модернизированный станок предназначен для чистовой механической обработки крупногабаритных деталей сложной конфигурации. Внедрение цифровых решений позволило повысить его производительность на 20 %. Игорь Котов поблагодарил правительство Карелии за поддержку, которая позволяет заводу обновлять станочный парк и расширять производственные мощности для выполнения масштабной программы «Росатома» по строительству АЭС.</w:t>
      </w:r>
    </w:p>
    <w:p w14:paraId="694072F5" w14:textId="77777777" w:rsidR="00DA5601" w:rsidRPr="00DA5601" w:rsidRDefault="00DA5601" w:rsidP="00DA5601"/>
    <w:p w14:paraId="688713A4" w14:textId="3852B440" w:rsidR="00DA5601" w:rsidRPr="00DA5601" w:rsidRDefault="00DA5601" w:rsidP="00DA5601">
      <w:r w:rsidRPr="00DA5601">
        <w:t>«Модернизация производства, а также все преференции и господдержка,</w:t>
      </w:r>
      <w:r>
        <w:t xml:space="preserve"> </w:t>
      </w:r>
      <w:r w:rsidRPr="00DA5601">
        <w:t xml:space="preserve">которую мы оказываем заводу, возвращаются сторицей. Только за прошлый год “Петрозаводскмаш” отгрузил готовой продукции на 40 % больше, чем в 2023 году. Это на 23 % увеличило налоговые отчисления завода в бюджет республики. Огромная благодарность руководству завода и всему трудовому коллективу. Благодаря вам “Петрозаводскмаш” сегодня – это флагман российского машиностроения», – отметил </w:t>
      </w:r>
      <w:r w:rsidRPr="00DA5601">
        <w:rPr>
          <w:b/>
          <w:bCs/>
        </w:rPr>
        <w:t>Артур Парфенчиков</w:t>
      </w:r>
      <w:r w:rsidRPr="00DA5601">
        <w:t>.</w:t>
      </w:r>
    </w:p>
    <w:p w14:paraId="52364CD1" w14:textId="4777A906" w:rsidR="0026405A" w:rsidRPr="00DA5601" w:rsidRDefault="0026405A" w:rsidP="00DA5601"/>
    <w:sectPr w:rsidR="0026405A" w:rsidRPr="00DA560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976E0" w14:textId="77777777" w:rsidR="006434F7" w:rsidRDefault="006434F7">
      <w:r>
        <w:separator/>
      </w:r>
    </w:p>
  </w:endnote>
  <w:endnote w:type="continuationSeparator" w:id="0">
    <w:p w14:paraId="3B736D48" w14:textId="77777777" w:rsidR="006434F7" w:rsidRDefault="006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7EFD" w14:textId="77777777" w:rsidR="006434F7" w:rsidRDefault="006434F7">
      <w:r>
        <w:separator/>
      </w:r>
    </w:p>
  </w:footnote>
  <w:footnote w:type="continuationSeparator" w:id="0">
    <w:p w14:paraId="249BBFEA" w14:textId="77777777" w:rsidR="006434F7" w:rsidRDefault="0064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434F7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2025-02-21T14:19:00Z</dcterms:created>
  <dcterms:modified xsi:type="dcterms:W3CDTF">2025-02-21T14:19:00Z</dcterms:modified>
</cp:coreProperties>
</file>