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EF467D3" w:rsidR="00A514EF" w:rsidRDefault="001F5AD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034">
              <w:rPr>
                <w:sz w:val="28"/>
                <w:szCs w:val="28"/>
              </w:rPr>
              <w:t>1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45843B32" w14:textId="7CDFC80C" w:rsidR="00C43367" w:rsidRPr="00C43367" w:rsidRDefault="00C43367" w:rsidP="00C43367">
      <w:pPr>
        <w:jc w:val="center"/>
        <w:rPr>
          <w:b/>
          <w:bCs/>
          <w:sz w:val="28"/>
          <w:szCs w:val="28"/>
        </w:rPr>
      </w:pPr>
      <w:r w:rsidRPr="00C43367">
        <w:rPr>
          <w:b/>
          <w:bCs/>
          <w:sz w:val="28"/>
          <w:szCs w:val="28"/>
        </w:rPr>
        <w:t>При поддержке Электроэнергетического дивизиона «Росатома» в Удомле открылась детская научная площадка</w:t>
      </w:r>
    </w:p>
    <w:p w14:paraId="5F739F96" w14:textId="4AF8CAAD" w:rsidR="00C43367" w:rsidRPr="00C43367" w:rsidRDefault="00C43367" w:rsidP="00C43367">
      <w:pPr>
        <w:jc w:val="center"/>
        <w:rPr>
          <w:i/>
          <w:iCs/>
        </w:rPr>
      </w:pPr>
      <w:r w:rsidRPr="00C43367">
        <w:rPr>
          <w:i/>
          <w:iCs/>
        </w:rPr>
        <w:t>В городах присутствия предприятий госкорпорации создаются благоприятные условия для жизни и развития подрастающего поколения</w:t>
      </w:r>
    </w:p>
    <w:p w14:paraId="71BE2D95" w14:textId="77777777" w:rsidR="00C43367" w:rsidRPr="00C43367" w:rsidRDefault="00C43367" w:rsidP="00C43367"/>
    <w:p w14:paraId="75E46AE7" w14:textId="77777777" w:rsidR="00EE0E47" w:rsidRPr="00EE0E47" w:rsidRDefault="00C43367" w:rsidP="00C43367">
      <w:pPr>
        <w:rPr>
          <w:b/>
          <w:bCs/>
        </w:rPr>
      </w:pPr>
      <w:r w:rsidRPr="00C43367">
        <w:rPr>
          <w:b/>
          <w:bCs/>
        </w:rPr>
        <w:t xml:space="preserve">В Удомле (Тверская область, пристанционный город Калининской АЭС) открылась особая детская площадка </w:t>
      </w:r>
      <w:r w:rsidR="00EE0E47" w:rsidRPr="00C43367">
        <w:rPr>
          <w:b/>
          <w:bCs/>
        </w:rPr>
        <w:t>–</w:t>
      </w:r>
      <w:r w:rsidRPr="00C43367">
        <w:rPr>
          <w:b/>
          <w:bCs/>
        </w:rPr>
        <w:t xml:space="preserve"> развивающее пространство с научным уклоном. Проект был реализован при финансовой поддержке Электроэнергетического дивизиона госкорпорации «Росатом» (управляющая компания </w:t>
      </w:r>
      <w:r w:rsidR="00EE0E47" w:rsidRPr="00C43367">
        <w:rPr>
          <w:b/>
          <w:bCs/>
        </w:rPr>
        <w:t>–</w:t>
      </w:r>
      <w:r w:rsidRPr="00C43367">
        <w:rPr>
          <w:b/>
          <w:bCs/>
        </w:rPr>
        <w:t xml:space="preserve"> </w:t>
      </w:r>
      <w:r w:rsidR="00EE0E47" w:rsidRPr="00EE0E47">
        <w:rPr>
          <w:b/>
          <w:bCs/>
        </w:rPr>
        <w:t>к</w:t>
      </w:r>
      <w:r w:rsidRPr="00C43367">
        <w:rPr>
          <w:b/>
          <w:bCs/>
        </w:rPr>
        <w:t xml:space="preserve">онцерн «Росэнергоатом») и </w:t>
      </w:r>
      <w:r w:rsidR="00EE0E47" w:rsidRPr="00EE0E47">
        <w:rPr>
          <w:b/>
          <w:bCs/>
        </w:rPr>
        <w:t>м</w:t>
      </w:r>
      <w:r w:rsidRPr="00C43367">
        <w:rPr>
          <w:b/>
          <w:bCs/>
        </w:rPr>
        <w:t xml:space="preserve">инистерства энергетики и жилищно-коммунального хозяйства Тверской области. </w:t>
      </w:r>
    </w:p>
    <w:p w14:paraId="545CE32A" w14:textId="77777777" w:rsidR="00EE0E47" w:rsidRPr="00EE0E47" w:rsidRDefault="00EE0E47" w:rsidP="00C43367">
      <w:pPr>
        <w:rPr>
          <w:b/>
          <w:bCs/>
        </w:rPr>
      </w:pPr>
    </w:p>
    <w:p w14:paraId="27E7A325" w14:textId="56E61913" w:rsidR="00C43367" w:rsidRPr="00C43367" w:rsidRDefault="00C43367" w:rsidP="00C43367">
      <w:r w:rsidRPr="00C43367">
        <w:t xml:space="preserve">Площадка знакомит юных </w:t>
      </w:r>
      <w:proofErr w:type="spellStart"/>
      <w:r w:rsidRPr="00C43367">
        <w:t>удомельцев</w:t>
      </w:r>
      <w:proofErr w:type="spellEnd"/>
      <w:r w:rsidRPr="00C43367">
        <w:t xml:space="preserve"> с основами технических наук. Она оборудована уникальными тренажерами, которые наглядно демонстрируют основные законы классической механики, электротехники и математики. Каждый игровой модуль площадки оснащен информационными стендами с рисунками, текстами и звуковым сопровождением по научной теме, которое активируется кнопкой «Узнай, что я такое». Уникальная монорельсовая подвесная дорога обеспечивает легкий доступ к любой игровой зоне. Самые популярные модули – велотренажер с динамо-машиной и загорающимися светодиодами, а также интерактивный арифметический тренажер.</w:t>
      </w:r>
    </w:p>
    <w:p w14:paraId="7C6A7936" w14:textId="014FB66A" w:rsidR="00C43367" w:rsidRPr="00C43367" w:rsidRDefault="00EE0E47" w:rsidP="00C43367">
      <w:r>
        <w:t xml:space="preserve"> </w:t>
      </w:r>
    </w:p>
    <w:p w14:paraId="1BB9045B" w14:textId="77777777" w:rsidR="00C43367" w:rsidRPr="00C43367" w:rsidRDefault="00C43367" w:rsidP="00C43367">
      <w:r w:rsidRPr="00C43367">
        <w:t xml:space="preserve">«Детская научная площадка – важный шаг к развитию потенциала наших детей. Этот уникальный проект, единственный в Тверской области, он был реализован благодаря сотрудничеству с местным производителем детского и спортивного оборудования. Концепция площадки, её изготовление и установка были выполнены этой организацией, что позволило значительно ускорить процесс. Я верю, что такие проекты вдохновляют детей на познание мира и формируют у них интерес к науке. Наши дети – это наше будущее, будущее России, и их развитие является нашим главным приоритетом», – отметил глава Удомельского муниципального округа </w:t>
      </w:r>
      <w:r w:rsidRPr="00C43367">
        <w:rPr>
          <w:b/>
          <w:bCs/>
        </w:rPr>
        <w:t>Рем Рихтер</w:t>
      </w:r>
      <w:r w:rsidRPr="00C43367">
        <w:t xml:space="preserve">. </w:t>
      </w:r>
    </w:p>
    <w:p w14:paraId="23E8D4BA" w14:textId="77777777" w:rsidR="00C43367" w:rsidRPr="00C43367" w:rsidRDefault="00C43367" w:rsidP="00C43367"/>
    <w:p w14:paraId="52FA664D" w14:textId="77777777" w:rsidR="00A514EF" w:rsidRPr="00C43367" w:rsidRDefault="00A514EF" w:rsidP="00C43367"/>
    <w:sectPr w:rsidR="00A514EF" w:rsidRPr="00C4336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7C32" w14:textId="77777777" w:rsidR="007B3522" w:rsidRDefault="007B3522">
      <w:r>
        <w:separator/>
      </w:r>
    </w:p>
  </w:endnote>
  <w:endnote w:type="continuationSeparator" w:id="0">
    <w:p w14:paraId="33B697BB" w14:textId="77777777" w:rsidR="007B3522" w:rsidRDefault="007B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1B8B" w14:textId="77777777" w:rsidR="007B3522" w:rsidRDefault="007B3522">
      <w:r>
        <w:separator/>
      </w:r>
    </w:p>
  </w:footnote>
  <w:footnote w:type="continuationSeparator" w:id="0">
    <w:p w14:paraId="4E811DDB" w14:textId="77777777" w:rsidR="007B3522" w:rsidRDefault="007B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C0ACA"/>
    <w:rsid w:val="002E5C63"/>
    <w:rsid w:val="002E5D2B"/>
    <w:rsid w:val="00331BBA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D61A7"/>
    <w:rsid w:val="005F7BAE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B3522"/>
    <w:rsid w:val="0080357B"/>
    <w:rsid w:val="008737F3"/>
    <w:rsid w:val="008C006D"/>
    <w:rsid w:val="008C7006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514EF"/>
    <w:rsid w:val="00A748C2"/>
    <w:rsid w:val="00AA50A3"/>
    <w:rsid w:val="00AC21F2"/>
    <w:rsid w:val="00AE1AE8"/>
    <w:rsid w:val="00B350D8"/>
    <w:rsid w:val="00B4166F"/>
    <w:rsid w:val="00B42CBB"/>
    <w:rsid w:val="00B4692C"/>
    <w:rsid w:val="00B6693C"/>
    <w:rsid w:val="00B71A7A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6C74"/>
    <w:rsid w:val="00D14466"/>
    <w:rsid w:val="00D215BC"/>
    <w:rsid w:val="00D41360"/>
    <w:rsid w:val="00D74FDA"/>
    <w:rsid w:val="00D75981"/>
    <w:rsid w:val="00D801AF"/>
    <w:rsid w:val="00DA109D"/>
    <w:rsid w:val="00DB1AFE"/>
    <w:rsid w:val="00DC29CC"/>
    <w:rsid w:val="00E275A5"/>
    <w:rsid w:val="00E70F7A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2025-02-11T13:13:00Z</dcterms:created>
  <dcterms:modified xsi:type="dcterms:W3CDTF">2025-02-11T13:13:00Z</dcterms:modified>
</cp:coreProperties>
</file>