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20960</wp:posOffset>
                  </wp:positionH>
                  <wp:positionV relativeFrom="paragraph">
                    <wp:posOffset>43180</wp:posOffset>
                  </wp:positionV>
                  <wp:extent cx="621665" cy="620395"/>
                  <wp:effectExtent b="0" l="0" r="0" t="0"/>
                  <wp:wrapSquare wrapText="bothSides" distB="0" distT="0" distL="114300" distR="114300"/>
                  <wp:docPr id="150663057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Rosatom Deigital</w:t>
            </w:r>
          </w:p>
          <w:p w:rsidR="00000000" w:rsidDel="00000000" w:rsidP="00000000" w:rsidRDefault="00000000" w:rsidRPr="00000000" w14:paraId="00000004">
            <w:pPr>
              <w:ind w:right="560"/>
              <w:rPr>
                <w:sz w:val="28"/>
                <w:szCs w:val="28"/>
              </w:rPr>
            </w:pPr>
            <w:r w:rsidDel="00000000" w:rsidR="00000000" w:rsidRPr="00000000">
              <w:rPr>
                <w:rFonts w:ascii="Times New Roman" w:cs="Times New Roman" w:eastAsia="Times New Roman" w:hAnsi="Times New Roman"/>
                <w:sz w:val="28"/>
                <w:szCs w:val="28"/>
                <w:rtl w:val="0"/>
              </w:rPr>
              <w:t xml:space="preserve">Press Office</w:t>
              <w:br w:type="textWrapping"/>
            </w:r>
            <w:hyperlink r:id="rId8">
              <w:r w:rsidDel="00000000" w:rsidR="00000000" w:rsidRPr="00000000">
                <w:rPr>
                  <w:rFonts w:ascii="Times New Roman" w:cs="Times New Roman" w:eastAsia="Times New Roman" w:hAnsi="Times New Roman"/>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Press Release</w:t>
            </w:r>
          </w:p>
          <w:p w:rsidR="00000000" w:rsidDel="00000000" w:rsidP="00000000" w:rsidRDefault="00000000" w:rsidRPr="00000000" w14:paraId="00000006">
            <w:pPr>
              <w:ind w:right="560"/>
              <w:jc w:val="right"/>
              <w:rPr>
                <w:sz w:val="28"/>
                <w:szCs w:val="28"/>
              </w:rPr>
            </w:pPr>
            <w:r w:rsidDel="00000000" w:rsidR="00000000" w:rsidRPr="00000000">
              <w:rPr>
                <w:rFonts w:ascii="Calibri" w:cs="Calibri" w:eastAsia="Calibri" w:hAnsi="Calibri"/>
                <w:sz w:val="28"/>
                <w:szCs w:val="28"/>
                <w:rtl w:val="0"/>
              </w:rPr>
              <w:t xml:space="preserve">29.01.25</w:t>
            </w:r>
            <w:r w:rsidDel="00000000" w:rsidR="00000000" w:rsidRPr="00000000">
              <w:rPr>
                <w:rtl w:val="0"/>
              </w:rPr>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NPPA and Rosatom to host the International Youth Forum for Sustainable Nuclear Technologies in Egypt</w:t>
      </w:r>
    </w:p>
    <w:p w:rsidR="00000000" w:rsidDel="00000000" w:rsidP="00000000" w:rsidRDefault="00000000" w:rsidRPr="00000000" w14:paraId="00000009">
      <w:pPr>
        <w:jc w:val="center"/>
        <w:rPr>
          <w:i w:val="1"/>
        </w:rPr>
      </w:pPr>
      <w:r w:rsidDel="00000000" w:rsidR="00000000" w:rsidRPr="00000000">
        <w:rPr>
          <w:i w:val="1"/>
          <w:rtl w:val="0"/>
        </w:rPr>
        <w:t xml:space="preserve">Forum participants will discuss issues of specialists training for sustainable development of global energy</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b w:val="1"/>
        </w:rPr>
      </w:pPr>
      <w:r w:rsidDel="00000000" w:rsidR="00000000" w:rsidRPr="00000000">
        <w:rPr>
          <w:b w:val="1"/>
          <w:rtl w:val="0"/>
        </w:rPr>
        <w:t xml:space="preserve">On February 25-27 2025, the city of Alexandria, Egypt, will host the International Youth Forum for Sustainable Nuclear Technologies, uniting more than 300 young professionals, students, and global leaders from different parts of the world to explore the future of sustainable nuclear technology. This pivotal event, organized by Egypt’s Nuclear Power Plants Authority (NPPA) in partnership with Rosatom, aims to promote the role of nuclear technologies in sustainable development by showcasing the El Dabaa nuclear power plant impact on economic development and low-carbon future of the region.</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The International Youth Forum for Sustainable Nuclear Technologies will become a collaborative platform for students and young leaders where they can present innovative research, discuss career opportunities, and take part in workshops on green and sustainable energy transition. The forum will present a comprehensive agenda designed to facilitate dialogue on essential topics, including the role of nuclear energy in sustainable development, capacity building for nuclear industry, and youth empowerment programs. The event will open with a high-level plenary session, titled "Nuclear Technologies for humanity”, where government officials, nuclear industry executives, and sustainability experts will share insights into global advancements and challenges. Following this, participants will engage in thematic discussions on Non-energy Nuclear Applications focusing on how nuclear technologies influence the development of various industries and the quality of life of modern people.</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“We believe that nuclear technologies create a variety of opportunities for Egyptian youth to grow, unleash their potential and make career choices. The El-Dabaa NPP is indeed a flagship project for our country and is our contribution to a clean and sustainable future for younger generations. That is the reason why we host the International Youth Forum for Sustainable Nuclear Technologies in Alexandria, two hours away from the future NPP, to discuss with young professionals and students how nuclear technologies will evolve and impact the future,” said </w:t>
      </w:r>
      <w:r w:rsidDel="00000000" w:rsidR="00000000" w:rsidRPr="00000000">
        <w:rPr>
          <w:b w:val="1"/>
          <w:rtl w:val="0"/>
        </w:rPr>
        <w:t xml:space="preserve">Dr. Mohammed Dwiddar,</w:t>
      </w:r>
      <w:r w:rsidDel="00000000" w:rsidR="00000000" w:rsidRPr="00000000">
        <w:rPr>
          <w:rtl w:val="0"/>
        </w:rPr>
        <w:t xml:space="preserve"> Board Chairman of the Nuclear Power Plants Authority of Egypt.</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t xml:space="preserve">“In 2025, we celebrate 80 years of advanced nuclear knowledge and innovations. Rosatom is proud to share with Egypt this experience in constructing the El Dabaa NPP and educating the next generation of highly qualified professionals. We believe that the International Youth Forum in Alexandria will bring together young people from Egypt and many other countries to discuss the sustainable mission of nuclear technologies and our privileged cooperation,” stated </w:t>
      </w:r>
      <w:r w:rsidDel="00000000" w:rsidR="00000000" w:rsidRPr="00000000">
        <w:rPr>
          <w:b w:val="1"/>
          <w:rtl w:val="0"/>
        </w:rPr>
        <w:t xml:space="preserve">Dr. Andrei Petrov</w:t>
      </w:r>
      <w:r w:rsidDel="00000000" w:rsidR="00000000" w:rsidRPr="00000000">
        <w:rPr>
          <w:rtl w:val="0"/>
        </w:rPr>
        <w:t xml:space="preserve">, President of ASE JSC.</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To join the discussion and to become a participant of the Forum, please submit an application at</w:t>
      </w:r>
      <w:hyperlink r:id="rId9">
        <w:r w:rsidDel="00000000" w:rsidR="00000000" w:rsidRPr="00000000">
          <w:rPr>
            <w:color w:val="1155cc"/>
            <w:u w:val="single"/>
            <w:rtl w:val="0"/>
          </w:rPr>
          <w:t xml:space="preserve"> https://impact-mission.org/events/alexandria2025/</w:t>
        </w:r>
      </w:hyperlink>
      <w:r w:rsidDel="00000000" w:rsidR="00000000" w:rsidRPr="00000000">
        <w:rPr>
          <w:rtl w:val="0"/>
        </w:rPr>
        <w:t xml:space="preserve"> not later than February 20, 2025.</w:t>
      </w:r>
    </w:p>
    <w:p w:rsidR="00000000" w:rsidDel="00000000" w:rsidP="00000000" w:rsidRDefault="00000000" w:rsidRPr="00000000" w14:paraId="00000014">
      <w:pPr>
        <w:rPr>
          <w:b w:val="1"/>
        </w:rPr>
      </w:pPr>
      <w:r w:rsidDel="00000000" w:rsidR="00000000" w:rsidRPr="00000000">
        <w:rPr>
          <w:rtl w:val="0"/>
        </w:rPr>
        <w:br w:type="textWrapping"/>
      </w:r>
      <w:r w:rsidDel="00000000" w:rsidR="00000000" w:rsidRPr="00000000">
        <w:rPr>
          <w:b w:val="1"/>
          <w:rtl w:val="0"/>
        </w:rPr>
        <w:t xml:space="preserve"> For reference:</w:t>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t xml:space="preserve">The forum, organised by NPPA and Rosatom’s ASE, and supported by international organisations serves as a collaborative platform to highlight the impact of nuclear technologies on sustainable development and to engage the next generation of industry leaders.</w:t>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t xml:space="preserve">As a leader in low-carbon energy production, Rosatom produces about 20% of electricity in Russia while advocating for global sustainability initiatives. In 2020, Rosatom joined the UN Global Compact, strengthening its commitment to corporate social responsibility and environmental management. Rosatom invests heavily in biodiversity conservation, reforestation, and ecosystem restoration projects, and promotes innovative and environmentally friendly energy technologies.</w:t>
      </w:r>
    </w:p>
    <w:p w:rsidR="00000000" w:rsidDel="00000000" w:rsidP="00000000" w:rsidRDefault="00000000" w:rsidRPr="00000000" w14:paraId="00000019">
      <w:pPr>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10" w:customStyle="1">
    <w:name w:val="Неразрешенное упоминание1"/>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Subtitle"/>
    <w:basedOn w:val="a"/>
    <w:next w:val="a"/>
    <w:pPr>
      <w:keepNext w:val="1"/>
      <w:keepLines w:val="1"/>
      <w:spacing w:after="80" w:before="360"/>
    </w:pPr>
    <w:rPr>
      <w:rFonts w:ascii="Georgia" w:cs="Georgia" w:eastAsia="Georgia" w:hAnsi="Georgia"/>
      <w:i w:val="1"/>
      <w:color w:val="666666"/>
      <w:sz w:val="48"/>
      <w:szCs w:val="48"/>
    </w:rPr>
  </w:style>
  <w:style w:type="table" w:styleId="ac"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d">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e">
    <w:name w:val="Emphasis"/>
    <w:basedOn w:val="a0"/>
    <w:uiPriority w:val="20"/>
    <w:qFormat w:val="1"/>
    <w:rsid w:val="00912895"/>
    <w:rPr>
      <w:i w:val="1"/>
      <w:iCs w:val="1"/>
    </w:rPr>
  </w:style>
  <w:style w:type="character" w:styleId="af">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0" w:customStyle="1">
    <w:basedOn w:val="TableNormal1"/>
    <w:tblPr>
      <w:tblStyleRowBandSize w:val="1"/>
      <w:tblStyleColBandSize w:val="1"/>
      <w:tblCellMar>
        <w:left w:w="108.0" w:type="dxa"/>
        <w:right w:w="108.0" w:type="dxa"/>
      </w:tblCellMar>
    </w:tblPr>
  </w:style>
  <w:style w:type="table" w:styleId="af1" w:customStyle="1">
    <w:basedOn w:val="TableNormal1"/>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paragraph" w:styleId="cpo0le0j16awb0g2heuz" w:customStyle="1">
    <w:name w:val="cpo0le0j16awb0g2heuz"/>
    <w:basedOn w:val="a"/>
    <w:rsid w:val="008D016F"/>
    <w:pPr>
      <w:spacing w:after="100" w:afterAutospacing="1" w:before="100" w:beforeAutospacing="1"/>
    </w:pPr>
    <w:rPr>
      <w:rFonts w:ascii="Times New Roman" w:cs="Times New Roman" w:eastAsia="Times New Roman" w:hAnsi="Times New Roman"/>
    </w:rPr>
  </w:style>
  <w:style w:type="character" w:styleId="h9rpj5gkjhrwbrml3kdi" w:customStyle="1">
    <w:name w:val="h9rpj5gkjhrwbrml3kdi"/>
    <w:basedOn w:val="a0"/>
    <w:rsid w:val="008D016F"/>
  </w:style>
  <w:style w:type="character" w:styleId="g9ddarlprace29mmtwab" w:customStyle="1">
    <w:name w:val="g9ddarlprace29mmtwab"/>
    <w:basedOn w:val="a0"/>
    <w:rsid w:val="008D016F"/>
  </w:style>
  <w:style w:type="character" w:styleId="af3">
    <w:name w:val="Unresolved Mention"/>
    <w:basedOn w:val="a0"/>
    <w:uiPriority w:val="99"/>
    <w:semiHidden w:val="1"/>
    <w:unhideWhenUsed w:val="1"/>
    <w:rsid w:val="001C32F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impact-mission.org/events/alexandria202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Z3L+eEhvnYguF+SbdqAgQqEp6Q==">CgMxLjA4AHIhMUl1YUpsWlVHSWtySEFtUDJhMG9qd1VRTUMyX1R5Y0pl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2025-01-30T07:25:00Z</dcterms:created>
  <dc:creator>b v</dc:creator>
</cp:coreProperties>
</file>