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1BE89C96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D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13FE3B77" w14:textId="77777777" w:rsidR="006F6DF3" w:rsidRPr="006F6DF3" w:rsidRDefault="006F6DF3" w:rsidP="006F6DF3">
      <w:pPr>
        <w:jc w:val="center"/>
        <w:rPr>
          <w:b/>
          <w:bCs/>
          <w:sz w:val="28"/>
          <w:szCs w:val="28"/>
        </w:rPr>
      </w:pPr>
      <w:r w:rsidRPr="006F6DF3">
        <w:rPr>
          <w:b/>
          <w:bCs/>
          <w:sz w:val="28"/>
          <w:szCs w:val="28"/>
        </w:rPr>
        <w:t>«Росатом» принял участие в региональном этапе форума «Малая родина – сила России»</w:t>
      </w:r>
    </w:p>
    <w:p w14:paraId="1B3C135B" w14:textId="77777777" w:rsidR="006F6DF3" w:rsidRPr="006F6DF3" w:rsidRDefault="006F6DF3" w:rsidP="006F6DF3">
      <w:pPr>
        <w:jc w:val="center"/>
        <w:rPr>
          <w:i/>
          <w:iCs/>
        </w:rPr>
      </w:pPr>
      <w:r w:rsidRPr="006F6DF3">
        <w:rPr>
          <w:i/>
          <w:iCs/>
        </w:rPr>
        <w:t>В рамках форума было представлено методическое пособие по разработке экологических стандартов малых городов</w:t>
      </w:r>
    </w:p>
    <w:p w14:paraId="6ABF5CB4" w14:textId="77777777" w:rsidR="006F6DF3" w:rsidRPr="006F6DF3" w:rsidRDefault="006F6DF3" w:rsidP="006F6DF3"/>
    <w:p w14:paraId="2E12BE7D" w14:textId="3A17114B" w:rsidR="006F6DF3" w:rsidRPr="006F6DF3" w:rsidRDefault="006F6DF3" w:rsidP="006F6DF3">
      <w:pPr>
        <w:rPr>
          <w:b/>
          <w:bCs/>
        </w:rPr>
      </w:pPr>
      <w:r w:rsidRPr="006F6DF3">
        <w:rPr>
          <w:b/>
          <w:bCs/>
        </w:rPr>
        <w:t>Представители госкорпорации «Росатом» приняли участие в региональном этапе «</w:t>
      </w:r>
      <w:proofErr w:type="spellStart"/>
      <w:r w:rsidRPr="006F6DF3">
        <w:rPr>
          <w:b/>
          <w:bCs/>
        </w:rPr>
        <w:t>Экомуниципалитет</w:t>
      </w:r>
      <w:proofErr w:type="spellEnd"/>
      <w:r w:rsidRPr="006F6DF3">
        <w:rPr>
          <w:b/>
          <w:bCs/>
        </w:rPr>
        <w:t>» II Всероссийского муниципального форума «Малая родина – сила России», который состоялся 24-25 января в Мурманске.</w:t>
      </w:r>
    </w:p>
    <w:p w14:paraId="675D9DF1" w14:textId="77777777" w:rsidR="006F6DF3" w:rsidRDefault="006F6DF3" w:rsidP="006F6DF3"/>
    <w:p w14:paraId="4A544CA4" w14:textId="47DCE5A5" w:rsidR="006F6DF3" w:rsidRPr="006F6DF3" w:rsidRDefault="006F6DF3" w:rsidP="006F6DF3">
      <w:r w:rsidRPr="006F6DF3">
        <w:t xml:space="preserve">Мероприятие объединило лидеров местного самоуправления, представителей бизнеса, общественных организаций и экспертов для обсуждения актуальных вопросов и выработки стратегий развития по теме экологической повестки в регионах страны. Частью программы стал круглый стол «Полномочия органов местного самоуправления в федеральной и региональной экологических повестках: проблемы, возможности, предложения», в котором приняла участие директор проектного офиса по внутренним коммуникациям и корпоративной социальной ответственности госкорпорации «Росатом» Анна </w:t>
      </w:r>
      <w:proofErr w:type="spellStart"/>
      <w:r w:rsidRPr="006F6DF3">
        <w:t>Жигульская</w:t>
      </w:r>
      <w:proofErr w:type="spellEnd"/>
      <w:r w:rsidRPr="006F6DF3">
        <w:t>. Она рассказала о развитии экологической повестки в городах присутствия «Росатома» и взаимодействии с общественными организациями в данном процессе. Она отметила, что госкорпорация занимается проработкой экологического стандарта для моногородов.</w:t>
      </w:r>
    </w:p>
    <w:p w14:paraId="1F0D14F5" w14:textId="77777777" w:rsidR="006F6DF3" w:rsidRPr="006F6DF3" w:rsidRDefault="006F6DF3" w:rsidP="006F6DF3"/>
    <w:p w14:paraId="53E9CBA0" w14:textId="6996CDA5" w:rsidR="006F6DF3" w:rsidRDefault="006F6DF3" w:rsidP="006F6DF3">
      <w:r w:rsidRPr="006F6DF3">
        <w:t xml:space="preserve">«Мы ведем активную работу по развитию социальной активности в городах расположения наших предприятий, частью этого процесса является популяризация экологически ответственного образа жизни. Мы считаем, что для комплексного развития </w:t>
      </w:r>
      <w:proofErr w:type="spellStart"/>
      <w:r w:rsidRPr="006F6DF3">
        <w:t>экоповестки</w:t>
      </w:r>
      <w:proofErr w:type="spellEnd"/>
      <w:r w:rsidRPr="006F6DF3">
        <w:t xml:space="preserve"> требуется совместная работа городских администраций, общественных организаций, лидеров гражданского актива и экспертного сообщества. В прошлом году совместно </w:t>
      </w:r>
      <w:r>
        <w:t xml:space="preserve">с </w:t>
      </w:r>
      <w:r w:rsidRPr="006F6DF3">
        <w:t xml:space="preserve">Российским экологическим обществом мы подготовили методические рекомендации по формированию экологического стандарта в моногородах, а также разработали аналитические материалы по внедрению различных </w:t>
      </w:r>
      <w:proofErr w:type="spellStart"/>
      <w:r w:rsidRPr="006F6DF3">
        <w:t>экопрактик</w:t>
      </w:r>
      <w:proofErr w:type="spellEnd"/>
      <w:r w:rsidRPr="006F6DF3">
        <w:t xml:space="preserve">, технологий и подходов в городах при содействии наших партнеров из Агентства стратегических инициатив и </w:t>
      </w:r>
      <w:proofErr w:type="spellStart"/>
      <w:r w:rsidRPr="006F6DF3">
        <w:t>YouSocial</w:t>
      </w:r>
      <w:proofErr w:type="spellEnd"/>
      <w:r w:rsidRPr="006F6DF3">
        <w:t xml:space="preserve">. Мы рады интересу к проекту и видим перспективы его развития в 2025 году», – рассказала </w:t>
      </w:r>
      <w:r w:rsidRPr="006F6DF3">
        <w:rPr>
          <w:b/>
          <w:bCs/>
        </w:rPr>
        <w:t xml:space="preserve">Анна </w:t>
      </w:r>
      <w:proofErr w:type="spellStart"/>
      <w:r w:rsidRPr="006F6DF3">
        <w:rPr>
          <w:b/>
          <w:bCs/>
        </w:rPr>
        <w:t>Жигульская</w:t>
      </w:r>
      <w:proofErr w:type="spellEnd"/>
      <w:r w:rsidRPr="006F6DF3">
        <w:t>.</w:t>
      </w:r>
    </w:p>
    <w:p w14:paraId="3C23CC0D" w14:textId="77777777" w:rsidR="006F6DF3" w:rsidRPr="006F6DF3" w:rsidRDefault="006F6DF3" w:rsidP="006F6DF3"/>
    <w:p w14:paraId="4B35A40C" w14:textId="77777777" w:rsidR="006F6DF3" w:rsidRDefault="006F6DF3" w:rsidP="006F6DF3">
      <w:r w:rsidRPr="006F6DF3">
        <w:t xml:space="preserve">Участники форума обсудили роль </w:t>
      </w:r>
      <w:proofErr w:type="spellStart"/>
      <w:r w:rsidRPr="006F6DF3">
        <w:t>экопросвещения</w:t>
      </w:r>
      <w:proofErr w:type="spellEnd"/>
      <w:r w:rsidRPr="006F6DF3">
        <w:t xml:space="preserve"> в формировании экологической сознательности у людей, меры повышения его эффективности, поделились своим региональным опытом привлечения жителей к экологическим добровольческим практикам и формирования постоянно действующих волонтерских сообществ.</w:t>
      </w:r>
    </w:p>
    <w:p w14:paraId="79962419" w14:textId="77777777" w:rsidR="006F6DF3" w:rsidRPr="006F6DF3" w:rsidRDefault="006F6DF3" w:rsidP="006F6DF3"/>
    <w:p w14:paraId="63E341EA" w14:textId="77777777" w:rsidR="006F6DF3" w:rsidRDefault="006F6DF3" w:rsidP="006F6DF3">
      <w:r w:rsidRPr="006F6DF3">
        <w:t>Руководитель проекта проектного офиса по развитию систем внутренних коммуникаций и сообществ в новых бизнесах ФГУП «</w:t>
      </w:r>
      <w:proofErr w:type="spellStart"/>
      <w:r w:rsidRPr="006F6DF3">
        <w:t>Атомфлот</w:t>
      </w:r>
      <w:proofErr w:type="spellEnd"/>
      <w:r w:rsidRPr="006F6DF3">
        <w:t xml:space="preserve">» Оксана Геращенко рассказала об успешном опыте </w:t>
      </w:r>
      <w:proofErr w:type="spellStart"/>
      <w:r w:rsidRPr="006F6DF3">
        <w:t>экологопросветительского</w:t>
      </w:r>
      <w:proofErr w:type="spellEnd"/>
      <w:r w:rsidRPr="006F6DF3">
        <w:t xml:space="preserve"> проекта для школьников Мурманской области «Детско-юношеское волонтерское «</w:t>
      </w:r>
      <w:proofErr w:type="spellStart"/>
      <w:r w:rsidRPr="006F6DF3">
        <w:t>ЭкоКласс</w:t>
      </w:r>
      <w:proofErr w:type="spellEnd"/>
      <w:r w:rsidRPr="006F6DF3">
        <w:t xml:space="preserve"> «</w:t>
      </w:r>
      <w:proofErr w:type="spellStart"/>
      <w:r w:rsidRPr="006F6DF3">
        <w:t>Атомфлота</w:t>
      </w:r>
      <w:proofErr w:type="spellEnd"/>
      <w:r w:rsidRPr="006F6DF3">
        <w:t xml:space="preserve">». Инициатива предприятия реализуется с 2023 </w:t>
      </w:r>
      <w:r w:rsidRPr="006F6DF3">
        <w:lastRenderedPageBreak/>
        <w:t>года в партнерстве с Центром образования «Лапландия», а также с ИЦАЭ города Мурманска, Лапландским заповедником, региональными Министерством природных ресурсов, экологии и рыбного хозяйства и Министерством образования и науки.</w:t>
      </w:r>
    </w:p>
    <w:p w14:paraId="144BB3E4" w14:textId="77777777" w:rsidR="006F6DF3" w:rsidRPr="006F6DF3" w:rsidRDefault="006F6DF3" w:rsidP="006F6DF3"/>
    <w:p w14:paraId="20649AE2" w14:textId="3BA84E01" w:rsidR="006F6DF3" w:rsidRDefault="006F6DF3" w:rsidP="006F6DF3">
      <w:r w:rsidRPr="006F6DF3">
        <w:t>«</w:t>
      </w:r>
      <w:proofErr w:type="spellStart"/>
      <w:r w:rsidRPr="006F6DF3">
        <w:t>ЭкоКласс</w:t>
      </w:r>
      <w:proofErr w:type="spellEnd"/>
      <w:r w:rsidRPr="006F6DF3">
        <w:t xml:space="preserve"> «</w:t>
      </w:r>
      <w:proofErr w:type="spellStart"/>
      <w:r w:rsidRPr="006F6DF3">
        <w:t>Атомфлота</w:t>
      </w:r>
      <w:proofErr w:type="spellEnd"/>
      <w:r w:rsidRPr="006F6DF3">
        <w:t xml:space="preserve">» объединяет 20 школьников возраста 12-15 лет, проживающих в разных городах Мурманской области. Все участники заинтересованы экологической повесткой и замотивированы развиваться в этом направлении. На протяжении девяти месяцев учебного года, с сентября по май, они участвуют в мероприятиях: посещают лекции, экскурсии по промышленным и природным объектам региона, пишут собственные проекты, участвуют в </w:t>
      </w:r>
      <w:proofErr w:type="spellStart"/>
      <w:r w:rsidRPr="006F6DF3">
        <w:t>экомарафонах</w:t>
      </w:r>
      <w:proofErr w:type="spellEnd"/>
      <w:r w:rsidRPr="006F6DF3">
        <w:t xml:space="preserve">, – рассказала </w:t>
      </w:r>
      <w:r w:rsidRPr="006F6DF3">
        <w:rPr>
          <w:b/>
          <w:bCs/>
        </w:rPr>
        <w:t>Оксана Геращенко</w:t>
      </w:r>
      <w:r w:rsidRPr="006F6DF3">
        <w:t>.</w:t>
      </w:r>
      <w:r w:rsidRPr="006F6DF3">
        <w:t xml:space="preserve"> </w:t>
      </w:r>
      <w:r w:rsidRPr="006F6DF3">
        <w:t>– «</w:t>
      </w:r>
      <w:proofErr w:type="spellStart"/>
      <w:r w:rsidRPr="006F6DF3">
        <w:t>Экоклассники</w:t>
      </w:r>
      <w:proofErr w:type="spellEnd"/>
      <w:r w:rsidRPr="006F6DF3">
        <w:t xml:space="preserve">» делятся своими знаниями со сверстниками, выступая на занятиях в школе, участвуют в региональных добровольческих акциях в качестве </w:t>
      </w:r>
      <w:proofErr w:type="spellStart"/>
      <w:r w:rsidRPr="006F6DF3">
        <w:t>эковолонтеров</w:t>
      </w:r>
      <w:proofErr w:type="spellEnd"/>
      <w:r w:rsidRPr="006F6DF3">
        <w:t xml:space="preserve">. В поддержку проекта проводится областной конкурс для воспитателей и педагогов младших школьников и другие </w:t>
      </w:r>
      <w:proofErr w:type="spellStart"/>
      <w:r w:rsidRPr="006F6DF3">
        <w:t>экопросветительские</w:t>
      </w:r>
      <w:proofErr w:type="spellEnd"/>
      <w:r w:rsidRPr="006F6DF3">
        <w:t xml:space="preserve"> мероприятия для детей. В первом сезоне мероприятиями проекта были охвачены 572 человека, 526 из них – дети».</w:t>
      </w:r>
    </w:p>
    <w:p w14:paraId="24C2DA82" w14:textId="77777777" w:rsidR="006F6DF3" w:rsidRPr="006F6DF3" w:rsidRDefault="006F6DF3" w:rsidP="006F6DF3"/>
    <w:p w14:paraId="4E9680A8" w14:textId="1D9B2889" w:rsidR="006F6DF3" w:rsidRDefault="006F6DF3" w:rsidP="006F6DF3">
      <w:r w:rsidRPr="006F6DF3">
        <w:t xml:space="preserve">Результатом работы площадок стали предложения в резолюцию форума «Малая родина – сила России». Одно из них – рассмотреть возможность создания экспертного детско-юношеского сообщества в сфере экологического просвещения и экологической культуры в Мурманской области. Такая мера позволит увеличить качество и количество охваченной детско-юношеской аудитории мероприятиями в области экологического образования, просвещения и воспитания </w:t>
      </w:r>
      <w:proofErr w:type="spellStart"/>
      <w:r w:rsidRPr="006F6DF3">
        <w:t>экокультуры</w:t>
      </w:r>
      <w:proofErr w:type="spellEnd"/>
      <w:r w:rsidRPr="006F6DF3">
        <w:t>.</w:t>
      </w:r>
    </w:p>
    <w:p w14:paraId="0A086542" w14:textId="77777777" w:rsidR="006F6DF3" w:rsidRPr="006F6DF3" w:rsidRDefault="006F6DF3" w:rsidP="006F6DF3"/>
    <w:p w14:paraId="7ED27B7A" w14:textId="6A869430" w:rsidR="006F6DF3" w:rsidRPr="006F6DF3" w:rsidRDefault="006F6DF3" w:rsidP="006F6DF3">
      <w:pPr>
        <w:rPr>
          <w:b/>
          <w:bCs/>
        </w:rPr>
      </w:pPr>
      <w:r w:rsidRPr="006F6DF3">
        <w:rPr>
          <w:b/>
          <w:bCs/>
        </w:rPr>
        <w:t>С</w:t>
      </w:r>
      <w:r w:rsidRPr="006F6DF3">
        <w:rPr>
          <w:b/>
          <w:bCs/>
        </w:rPr>
        <w:t>правк</w:t>
      </w:r>
      <w:r w:rsidRPr="006F6DF3">
        <w:rPr>
          <w:b/>
          <w:bCs/>
        </w:rPr>
        <w:t>а</w:t>
      </w:r>
      <w:r w:rsidRPr="006F6DF3">
        <w:rPr>
          <w:b/>
          <w:bCs/>
        </w:rPr>
        <w:t>:</w:t>
      </w:r>
    </w:p>
    <w:p w14:paraId="3B9A73AA" w14:textId="77777777" w:rsidR="006F6DF3" w:rsidRPr="006F6DF3" w:rsidRDefault="006F6DF3" w:rsidP="006F6DF3"/>
    <w:p w14:paraId="6BD7FE57" w14:textId="77777777" w:rsidR="006F6DF3" w:rsidRPr="006F6DF3" w:rsidRDefault="006F6DF3" w:rsidP="006F6DF3">
      <w:r w:rsidRPr="006F6DF3">
        <w:t xml:space="preserve">Проведение мероприятий регионального этапа, помимо Мурманской области, запланировано с января по апрель 2025 года в Республике Татарстан, Новгородской области, Красноярском крае, Москве, Чеченской Республике, Ростовской, Калининградской, Ивановской областях, ХМАО – Югре, Тульской области, ЯНАО, Нижегородской, Калужской, Амурской, Сахалинской областях. </w:t>
      </w:r>
    </w:p>
    <w:p w14:paraId="584535BB" w14:textId="77777777" w:rsidR="006F6DF3" w:rsidRPr="006F6DF3" w:rsidRDefault="006F6DF3" w:rsidP="006F6DF3">
      <w:r w:rsidRPr="006F6DF3">
        <w:t xml:space="preserve">На площадках регионов участники обсудят широкий спектр вопросов: от развития территорий, экономики, цифровизации до качественного взаимодействия с жителями и воспитания молодежи. </w:t>
      </w:r>
    </w:p>
    <w:p w14:paraId="722B36F3" w14:textId="77777777" w:rsidR="006F6DF3" w:rsidRDefault="006F6DF3" w:rsidP="006F6DF3">
      <w:r w:rsidRPr="006F6DF3">
        <w:t>Всероссийский муниципальный форум «Малая родина – сила России», организованный по поручению Президента Российской Федерации, пройдет в апреле на территории Национального центра «Россия» в Москве. Организаторами форума выступает Всероссийская ассоциация развития местного самоуправления (ВАРМСУ) при поддержке Администрации Президента Российской Федерации.</w:t>
      </w:r>
    </w:p>
    <w:p w14:paraId="5A2E3794" w14:textId="77777777" w:rsidR="006F6DF3" w:rsidRPr="006F6DF3" w:rsidRDefault="006F6DF3" w:rsidP="006F6DF3"/>
    <w:p w14:paraId="7EE7F751" w14:textId="77777777" w:rsidR="006F6DF3" w:rsidRPr="006F6DF3" w:rsidRDefault="006F6DF3" w:rsidP="006F6DF3">
      <w:r w:rsidRPr="006F6DF3">
        <w:t>Устойчивое развитие Арктических регионов приобретает особую актуальность. Среди них освоение минерально-сырьевых ресурсов Арктики, решение экологических проблем и вопросов безопасности. Стратегия развития Арктической зоны Российской Федерации и обеспечения национальной безопасности на период до 2035 года определяет фундаментальные задачи – формировать энергетическую, транспортную и информационно-телекоммуникационную инфраструктуру, решать вопросы экологической безопасности и социального развития, двигать вперед науку и технологии. Арктика – это не просто уникальная крупная экосистема, но и кладовая запасов полезных ископаемых.</w:t>
      </w:r>
    </w:p>
    <w:p w14:paraId="2407E61F" w14:textId="77777777" w:rsidR="006F6DF3" w:rsidRPr="006F6DF3" w:rsidRDefault="006F6DF3" w:rsidP="006F6DF3"/>
    <w:p w14:paraId="1F8C728A" w14:textId="1E7272C0" w:rsidR="00A514EF" w:rsidRPr="006F6DF3" w:rsidRDefault="00A514EF" w:rsidP="006F6DF3"/>
    <w:sectPr w:rsidR="00A514EF" w:rsidRPr="006F6DF3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E205" w14:textId="77777777" w:rsidR="005036B6" w:rsidRDefault="005036B6">
      <w:r>
        <w:separator/>
      </w:r>
    </w:p>
  </w:endnote>
  <w:endnote w:type="continuationSeparator" w:id="0">
    <w:p w14:paraId="241CA33F" w14:textId="77777777" w:rsidR="005036B6" w:rsidRDefault="0050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5629" w14:textId="77777777" w:rsidR="005036B6" w:rsidRDefault="005036B6">
      <w:r>
        <w:separator/>
      </w:r>
    </w:p>
  </w:footnote>
  <w:footnote w:type="continuationSeparator" w:id="0">
    <w:p w14:paraId="79E28FEA" w14:textId="77777777" w:rsidR="005036B6" w:rsidRDefault="0050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56CF1"/>
    <w:rsid w:val="00094F61"/>
    <w:rsid w:val="000A7EAD"/>
    <w:rsid w:val="00255321"/>
    <w:rsid w:val="004008EA"/>
    <w:rsid w:val="004D1D3E"/>
    <w:rsid w:val="005036B6"/>
    <w:rsid w:val="00554B57"/>
    <w:rsid w:val="006664EE"/>
    <w:rsid w:val="006967D2"/>
    <w:rsid w:val="006E601C"/>
    <w:rsid w:val="006F6DF3"/>
    <w:rsid w:val="009023A2"/>
    <w:rsid w:val="009414EE"/>
    <w:rsid w:val="00A514EF"/>
    <w:rsid w:val="00B6693C"/>
    <w:rsid w:val="00D0013E"/>
    <w:rsid w:val="00D06C74"/>
    <w:rsid w:val="00DA109D"/>
    <w:rsid w:val="00E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2025-01-27T11:35:00Z</dcterms:created>
  <dcterms:modified xsi:type="dcterms:W3CDTF">2025-01-27T11:35:00Z</dcterms:modified>
</cp:coreProperties>
</file>