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30ED05DC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6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59A23E8A" w14:textId="77777777" w:rsidR="009941C2" w:rsidRPr="009941C2" w:rsidRDefault="009941C2" w:rsidP="009941C2">
      <w:pPr>
        <w:jc w:val="center"/>
        <w:rPr>
          <w:b/>
          <w:bCs/>
          <w:sz w:val="28"/>
          <w:szCs w:val="28"/>
        </w:rPr>
      </w:pPr>
      <w:r w:rsidRPr="009941C2">
        <w:rPr>
          <w:b/>
          <w:bCs/>
          <w:sz w:val="28"/>
          <w:szCs w:val="28"/>
        </w:rPr>
        <w:t>«Росатом» представил отраслевым поставщикам больше возможностей при работе в системе БРИФ</w:t>
      </w:r>
    </w:p>
    <w:p w14:paraId="40460894" w14:textId="77777777" w:rsidR="009941C2" w:rsidRPr="009941C2" w:rsidRDefault="009941C2" w:rsidP="009941C2">
      <w:pPr>
        <w:jc w:val="center"/>
        <w:rPr>
          <w:i/>
          <w:iCs/>
        </w:rPr>
      </w:pPr>
      <w:r w:rsidRPr="009941C2">
        <w:rPr>
          <w:i/>
          <w:iCs/>
        </w:rPr>
        <w:t>Все вкладки профиля поставщика теперь доступны для заполнения и последующей верификации оператором системы</w:t>
      </w:r>
    </w:p>
    <w:p w14:paraId="59C3E470" w14:textId="77777777" w:rsidR="009941C2" w:rsidRPr="009941C2" w:rsidRDefault="009941C2" w:rsidP="009941C2"/>
    <w:p w14:paraId="4B1F9240" w14:textId="77777777" w:rsidR="009941C2" w:rsidRPr="009941C2" w:rsidRDefault="009941C2" w:rsidP="009941C2">
      <w:r w:rsidRPr="009941C2">
        <w:rPr>
          <w:b/>
          <w:bCs/>
        </w:rPr>
        <w:t>АО «</w:t>
      </w:r>
      <w:proofErr w:type="spellStart"/>
      <w:r w:rsidRPr="009941C2">
        <w:rPr>
          <w:b/>
          <w:bCs/>
        </w:rPr>
        <w:t>Атомкомплект</w:t>
      </w:r>
      <w:proofErr w:type="spellEnd"/>
      <w:r w:rsidRPr="009941C2">
        <w:rPr>
          <w:b/>
          <w:bCs/>
        </w:rPr>
        <w:t xml:space="preserve">» (входит в госкорпорацию «Росатом») представило поставщикам атомной отрасли больше возможностей по работе с системой БРИФ (цифровое решение для организации закупок). </w:t>
      </w:r>
      <w:r w:rsidRPr="009941C2">
        <w:t>В частности, все вкладки личного кабинета поставщиков теперь доступны для заполнения с последующей верификацией оператором системы бесплатно. Заблаговременное заполнение профиля повышает шансы на успешное прохождение тендерных процедур.</w:t>
      </w:r>
    </w:p>
    <w:p w14:paraId="153A7ADE" w14:textId="77777777" w:rsidR="009941C2" w:rsidRPr="009941C2" w:rsidRDefault="009941C2" w:rsidP="009941C2"/>
    <w:p w14:paraId="7F885369" w14:textId="77777777" w:rsidR="009941C2" w:rsidRPr="009941C2" w:rsidRDefault="009941C2" w:rsidP="009941C2">
      <w:r w:rsidRPr="009941C2">
        <w:t>Сейчас в БРИФ предприятия атомной отрасли в обязательном порядке проводят закупки по 12 номенклатурным группам: «Вещества химические и продукты химические», «Железо, чугун, сталь и ферросплавы», «Трубы, профили пустотелые и их фитинги стальные», «Оборудование электрическое», «Продукты программные и услуги по разработке программного обеспечения»; «Консультационные и аналогичные услуги в области информационных технологий» и другим. В течение 2025 года планируется постепенное (в несколько этапов) добавление еще 12 номенклатурных групп.</w:t>
      </w:r>
    </w:p>
    <w:p w14:paraId="2BF4EF43" w14:textId="77777777" w:rsidR="009941C2" w:rsidRPr="009941C2" w:rsidRDefault="009941C2" w:rsidP="009941C2"/>
    <w:p w14:paraId="6E8BAA97" w14:textId="1418B166" w:rsidR="009941C2" w:rsidRPr="009941C2" w:rsidRDefault="009941C2" w:rsidP="009941C2">
      <w:pPr>
        <w:rPr>
          <w:b/>
          <w:bCs/>
        </w:rPr>
      </w:pPr>
      <w:r w:rsidRPr="009941C2">
        <w:rPr>
          <w:b/>
          <w:bCs/>
        </w:rPr>
        <w:t>С</w:t>
      </w:r>
      <w:r w:rsidRPr="009941C2">
        <w:rPr>
          <w:b/>
          <w:bCs/>
        </w:rPr>
        <w:t>правк</w:t>
      </w:r>
      <w:r w:rsidRPr="009941C2">
        <w:rPr>
          <w:b/>
          <w:bCs/>
        </w:rPr>
        <w:t>а</w:t>
      </w:r>
      <w:r w:rsidRPr="009941C2">
        <w:rPr>
          <w:b/>
          <w:bCs/>
        </w:rPr>
        <w:t xml:space="preserve">: </w:t>
      </w:r>
    </w:p>
    <w:p w14:paraId="7F1C471B" w14:textId="77777777" w:rsidR="009941C2" w:rsidRPr="009941C2" w:rsidRDefault="009941C2" w:rsidP="009941C2"/>
    <w:p w14:paraId="7AE0D882" w14:textId="4562C16D" w:rsidR="009941C2" w:rsidRPr="009941C2" w:rsidRDefault="009941C2" w:rsidP="009941C2">
      <w:r w:rsidRPr="009941C2">
        <w:rPr>
          <w:b/>
          <w:bCs/>
        </w:rPr>
        <w:t>Цифровое решение «БРИФ»</w:t>
      </w:r>
      <w:r w:rsidRPr="009941C2">
        <w:t xml:space="preserve"> (сокращение от: «Бизнес, Развитие, Информация, Функционал») было внедрено в атомной отрасли в 2022 году. В основу работы цифрового решения заложен принцип взаимодополняющих баз данных – предложения товаров со стороны поставщиков и спроса на них со стороны заказчиков. При появлении спроса на определенные позиции со стороны заказчика система автоматически формирует подборку продукции всех производителей и поставщиков, соответствующих условиям закупки; им автоматически рассылается приглашение принять участие в закупочной процедуре. Сначала система была апробирована при проведении внутриотраслевых закупок, с сентября 2024 года доступ в БРИФ был открыт и для </w:t>
      </w:r>
      <w:proofErr w:type="spellStart"/>
      <w:r w:rsidRPr="009941C2">
        <w:t>внеотраслевых</w:t>
      </w:r>
      <w:proofErr w:type="spellEnd"/>
      <w:r w:rsidRPr="009941C2">
        <w:t xml:space="preserve"> поставщиков. Перевод закупочных процессов в цифровую форму призван повысить их эффективность и оптимизировать стоимость, также это повышает их безопасность и прозрачность, снижает административные барьеры, экономит ресурсы поставщиков и заказчиков.</w:t>
      </w:r>
    </w:p>
    <w:p w14:paraId="1EDEDD41" w14:textId="77777777" w:rsidR="009941C2" w:rsidRPr="009941C2" w:rsidRDefault="009941C2" w:rsidP="009941C2"/>
    <w:p w14:paraId="66DABAFC" w14:textId="77777777" w:rsidR="009941C2" w:rsidRPr="009941C2" w:rsidRDefault="009941C2" w:rsidP="009941C2">
      <w:r w:rsidRPr="009941C2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1F8C728A" w14:textId="1E7272C0" w:rsidR="00A514EF" w:rsidRPr="009941C2" w:rsidRDefault="00A514EF" w:rsidP="009941C2"/>
    <w:sectPr w:rsidR="00A514EF" w:rsidRPr="009941C2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CFCD" w14:textId="77777777" w:rsidR="00306760" w:rsidRDefault="00306760">
      <w:r>
        <w:separator/>
      </w:r>
    </w:p>
  </w:endnote>
  <w:endnote w:type="continuationSeparator" w:id="0">
    <w:p w14:paraId="58D322A3" w14:textId="77777777" w:rsidR="00306760" w:rsidRDefault="0030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97FF" w14:textId="77777777" w:rsidR="00306760" w:rsidRDefault="00306760">
      <w:r>
        <w:separator/>
      </w:r>
    </w:p>
  </w:footnote>
  <w:footnote w:type="continuationSeparator" w:id="0">
    <w:p w14:paraId="5B541986" w14:textId="77777777" w:rsidR="00306760" w:rsidRDefault="0030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94F61"/>
    <w:rsid w:val="000A7EAD"/>
    <w:rsid w:val="000B0D4C"/>
    <w:rsid w:val="001156A1"/>
    <w:rsid w:val="00255321"/>
    <w:rsid w:val="00306760"/>
    <w:rsid w:val="004008EA"/>
    <w:rsid w:val="004D1D3E"/>
    <w:rsid w:val="00554B57"/>
    <w:rsid w:val="006664EE"/>
    <w:rsid w:val="006967D2"/>
    <w:rsid w:val="006E601C"/>
    <w:rsid w:val="006F6DF3"/>
    <w:rsid w:val="00702575"/>
    <w:rsid w:val="0079067E"/>
    <w:rsid w:val="008737F3"/>
    <w:rsid w:val="009023A2"/>
    <w:rsid w:val="009414EE"/>
    <w:rsid w:val="009941C2"/>
    <w:rsid w:val="00A514EF"/>
    <w:rsid w:val="00B6693C"/>
    <w:rsid w:val="00C23DC0"/>
    <w:rsid w:val="00D0013E"/>
    <w:rsid w:val="00D06C74"/>
    <w:rsid w:val="00D74FDA"/>
    <w:rsid w:val="00DA109D"/>
    <w:rsid w:val="00EF01DA"/>
    <w:rsid w:val="00EF1D9D"/>
    <w:rsid w:val="00F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2025-01-28T11:54:00Z</dcterms:created>
  <dcterms:modified xsi:type="dcterms:W3CDTF">2025-01-28T11:54:00Z</dcterms:modified>
</cp:coreProperties>
</file>