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успешно испытали мюонный томограф для геологоразведки твердых полезных ископаемых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позволяет с высокой точностью сканировать плотность грунта в ходе геологоразведки, что сокращает объем бурения скважин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Специалисты научного института госкорпорации «Росатом» в Троицке провели испытания образца разработанного мюонного томографа для поиска и оценки рудных месторождений.</w:t>
      </w:r>
      <w:r w:rsidDel="00000000" w:rsidR="00000000" w:rsidRPr="00000000">
        <w:rPr>
          <w:rtl w:val="0"/>
        </w:rPr>
        <w:t xml:space="preserve"> Прибор позволяет проводить прямое измерение плотности грунта с трехмерной томографической реконструкцией (3D), уменьшая количество буровых скважин в 10 раз по сравнению с традиционными методами геологоразведки (что значительно снижает затраты на изучение недр). Измерения построены на основе регистрации мюонов с помощью сцинтиллирующего оптического волокна и кремниевых фотоумножителей (SiPM). Внешний диаметр корпуса детектора составляет менее 100 мм, при этом он способен измерять поток мюонов в скважинах на глубинах до 1500 метров (водного эквивалента). Работы были выполнены атомщиками в России впервые в рамках Единого отраслевого тематического плана госкорпорации «Росатом» (ЕОТП). В планах у научного коллектива – подготовка инвестиционного проекта для проведения полевых испытаний в условиях рудных месторождений, подача заявки для регистрации в Федеральное агентство по недропользованию (Роснедра).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«Долгие годы использование мюонов для поиска полезных ископаемых ограничивалось сложностью создания достаточно компактного мюонного детектора, который можно разместить в скважине. В 2023-2024 годах в рамках проекта Научного дивизиона “Росатома” и “Эльконского ГМК” нам удалось консолидировать усилия команды учёных, инженеров и программистов для разработки и создания такого детектора», – рассказал научный руководитель проекта</w:t>
      </w:r>
      <w:r w:rsidDel="00000000" w:rsidR="00000000" w:rsidRPr="00000000">
        <w:rPr>
          <w:b w:val="1"/>
          <w:rtl w:val="0"/>
        </w:rPr>
        <w:t xml:space="preserve"> Александр Голубев</w:t>
      </w:r>
      <w:r w:rsidDel="00000000" w:rsidR="00000000" w:rsidRPr="00000000">
        <w:rPr>
          <w:rtl w:val="0"/>
        </w:rPr>
        <w:t xml:space="preserve">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f+ZoTpLwKl/hnchOlVjoQPNKg==">CgMxLjA4AHIhMUJVVGVtN05FX3ZVVjVfeGZ4Y1lPZWRyblhIS1c5SHgy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2024-12-24T13:20:00Z</dcterms:created>
  <dc:creator>b v</dc:creator>
</cp:coreProperties>
</file>