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1 АЭС «Руппур» (Бангладеш) завершились основные строительно-монтажные работы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Персонал станции приступил к масштабной программе испытаний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энергоблоке № 1 АЭС «Руппур», </w:t>
      </w:r>
      <w:r w:rsidDel="00000000" w:rsidR="00000000" w:rsidRPr="00000000">
        <w:rPr>
          <w:rtl w:val="0"/>
        </w:rPr>
        <w:t xml:space="preserve">сооружаемом</w:t>
      </w:r>
      <w:r w:rsidDel="00000000" w:rsidR="00000000" w:rsidRPr="00000000">
        <w:rPr>
          <w:rtl w:val="0"/>
        </w:rPr>
        <w:t xml:space="preserve"> Инжиниринговым дивизионом госкорпорации «Росатом» в Народной Республике Бангладеш, завершены строительно-монтажные работы. Персонал станции приступил к масштабной программе испытаний.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18 декабря стартовал первый этап операции по выводу реакторной установки на номинальные параметры. В ходе этого этапа будет опробована работоспособность оборудования и механизмов, в частности, впервые будут запущены и опробованы главные циркуляционные насосы (ГЦН).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Итогом программы станет тестирование реакторной установки на номинальных параметрах без ядерного топлива. Тем самым должно быть подтверждено соответствие оборудования всем проектным характеристикам. После проведения всего комплекса испытаний блок будет готов к началу пусковых операций.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Пуск в эксплуатацию АЭС «Руппур» обеспечит экологически чистой и безопасной энергией более 10 % общего энергопотребления Республики Бангладеш, в которой наблюдается острый дефицит электроэнергии.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«Мы вышли на финишную прямую подготовки первого энергоблока АЭС «Руппур» к физическому пуску. Это важный этап, в ходе которого мы должны выполнить масштабный комплекс работ и испытаний, доказывающих работоспособность технологических систем во всех режимах эксплуатации, – отметил первый заместитель генерального директора госкорпорации «Росатом» по атомной энергетике, президент АО АСЭ Андрей Петров. – Мы </w:t>
      </w:r>
      <w:r w:rsidDel="00000000" w:rsidR="00000000" w:rsidRPr="00000000">
        <w:rPr>
          <w:rtl w:val="0"/>
        </w:rPr>
        <w:t xml:space="preserve">исполняем</w:t>
      </w:r>
      <w:r w:rsidDel="00000000" w:rsidR="00000000" w:rsidRPr="00000000">
        <w:rPr>
          <w:rtl w:val="0"/>
        </w:rPr>
        <w:t xml:space="preserve"> все взятые на себя обязательства и гарантируем надежность и безопасность своих технологий. Первая в Бангладеш АЭС позволит поддержать экономику страны и будет работать на благо ее будущих поколений».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АЭС «Руппур»</w:t>
      </w:r>
      <w:r w:rsidDel="00000000" w:rsidR="00000000" w:rsidRPr="00000000">
        <w:rPr>
          <w:rtl w:val="0"/>
        </w:rPr>
        <w:t xml:space="preserve"> с двумя реакторами ВВЭР-1200 суммарной мощностью 2400 МВт сооружается по российскому проекту в 160 км от столицы Бангладеш, города Дакки, в соответствии с генеральным контрактом от 25 декабря 2015 года. Для первой АЭС Бангладеш выбран российский проект с реакторами ВВЭР-1200, успешно реализованный на двух энергоблоках Нововоронежской АЭС. Это эволюционный проект поколения III+, который полностью удовлетворяет международным требованиям безопасности.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Инжиниринговый дивизион госкорпорации «Росатом»</w:t>
      </w:r>
      <w:r w:rsidDel="00000000" w:rsidR="00000000" w:rsidRPr="00000000">
        <w:rPr>
          <w:rtl w:val="0"/>
        </w:rPr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Мы строим надежные и безопасные АЭС с реакторами типа ВВЭР поколения III+, которые отвечают всем международным требованиям и рекомендациям.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Usa18INYxODCDIfxlrnySBRvAQ==">CgMxLjA4AHIhMU10QmlHLTAwclZmMDJzNmM3NXJ6bnZqRmFPdElDLVQ1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2024-12-17T13:00:00Z</dcterms:created>
  <dc:creator>b v</dc:creator>
</cp:coreProperties>
</file>