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F7C48" w14:textId="77777777" w:rsidR="001A492F" w:rsidRDefault="001A49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2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1A492F" w14:paraId="0110BBBF" w14:textId="77777777">
        <w:tc>
          <w:tcPr>
            <w:tcW w:w="1518" w:type="dxa"/>
          </w:tcPr>
          <w:p w14:paraId="059FC2E2" w14:textId="77777777" w:rsidR="001A492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61517AB4" wp14:editId="0DDD2CF3">
                  <wp:simplePos x="0" y="0"/>
                  <wp:positionH relativeFrom="column">
                    <wp:posOffset>20958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5D03FACB" w14:textId="77777777" w:rsidR="001A492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7CB91B67" w14:textId="77777777" w:rsidR="001A492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1A492F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645D4091" w14:textId="77777777" w:rsidR="001A492F" w:rsidRDefault="00000000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6882E825" w14:textId="2D5C4BBB" w:rsidR="001A492F" w:rsidRDefault="00A510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B12319">
              <w:rPr>
                <w:sz w:val="28"/>
                <w:szCs w:val="28"/>
              </w:rPr>
              <w:t>6</w:t>
            </w:r>
            <w:r w:rsidR="00CE2555">
              <w:rPr>
                <w:sz w:val="28"/>
                <w:szCs w:val="28"/>
              </w:rPr>
              <w:t>.12.24</w:t>
            </w:r>
          </w:p>
        </w:tc>
      </w:tr>
    </w:tbl>
    <w:p w14:paraId="79FF3BDD" w14:textId="77777777" w:rsidR="001A492F" w:rsidRDefault="001A492F">
      <w:pPr>
        <w:jc w:val="center"/>
        <w:rPr>
          <w:b/>
          <w:sz w:val="28"/>
          <w:szCs w:val="28"/>
        </w:rPr>
      </w:pPr>
    </w:p>
    <w:p w14:paraId="227BED1C" w14:textId="0744180D" w:rsidR="00A90C2B" w:rsidRPr="00A90C2B" w:rsidRDefault="00A90C2B" w:rsidP="00A90C2B">
      <w:pPr>
        <w:jc w:val="center"/>
        <w:rPr>
          <w:b/>
          <w:bCs/>
          <w:sz w:val="28"/>
          <w:szCs w:val="28"/>
        </w:rPr>
      </w:pPr>
      <w:r w:rsidRPr="00A90C2B">
        <w:rPr>
          <w:b/>
          <w:bCs/>
          <w:sz w:val="28"/>
          <w:szCs w:val="28"/>
        </w:rPr>
        <w:t>В 2024 году в российских учебных центрах и на российских АЭС прошли обучение и повысили квалификацию более 1200 зарубежных атомщиков</w:t>
      </w:r>
    </w:p>
    <w:p w14:paraId="7EB1388E" w14:textId="0518C64B" w:rsidR="00A90C2B" w:rsidRPr="00A90C2B" w:rsidRDefault="00A90C2B" w:rsidP="00A90C2B">
      <w:pPr>
        <w:jc w:val="center"/>
        <w:rPr>
          <w:i/>
          <w:iCs/>
        </w:rPr>
      </w:pPr>
      <w:r w:rsidRPr="00A90C2B">
        <w:rPr>
          <w:i/>
          <w:iCs/>
        </w:rPr>
        <w:t>«Росэнергоатом» создал все необходимые условия для комплексной подготовки персонала зарубежных АЭС, отвечающие мировым стандартам</w:t>
      </w:r>
    </w:p>
    <w:p w14:paraId="6FD3967F" w14:textId="4BB3ED85" w:rsidR="00A90C2B" w:rsidRPr="00A90C2B" w:rsidRDefault="00A90C2B" w:rsidP="00A90C2B">
      <w:pPr>
        <w:jc w:val="center"/>
        <w:rPr>
          <w:i/>
          <w:iCs/>
        </w:rPr>
      </w:pPr>
    </w:p>
    <w:p w14:paraId="23416A2B" w14:textId="730F858C" w:rsidR="00A90C2B" w:rsidRPr="00A90C2B" w:rsidRDefault="00A90C2B" w:rsidP="00A90C2B">
      <w:r w:rsidRPr="00A90C2B">
        <w:t xml:space="preserve">В 2024 году в российских учебных центрах (Техническая академия </w:t>
      </w:r>
      <w:r>
        <w:t>«</w:t>
      </w:r>
      <w:r w:rsidRPr="00A90C2B">
        <w:t>Росатома</w:t>
      </w:r>
      <w:r>
        <w:t>»</w:t>
      </w:r>
      <w:r w:rsidRPr="00A90C2B">
        <w:t xml:space="preserve">, входит в контур управления </w:t>
      </w:r>
      <w:r>
        <w:t>к</w:t>
      </w:r>
      <w:r w:rsidRPr="00A90C2B">
        <w:t xml:space="preserve">онцерна «Росэнергоатом») и на российских атомных станциях (филиалы </w:t>
      </w:r>
      <w:r>
        <w:t>к</w:t>
      </w:r>
      <w:r w:rsidRPr="00A90C2B">
        <w:t xml:space="preserve">онцерна «Росэнергоатом», Электроэнергетический дивизион госкорпорации «Росатом») прошли обучение и повысили квалификацию более 1200 зарубежных специалистов. Это – атомщики из Египта, Венгрии, Турции, Бангладеш, Белоруссии и Китая. Часть из них завершили так называемую подготовку на должность, другие продолжат обучение в следующем году. Также «Росэнергоатом» организует проведение стажировок для студентов из Беларуси, которые после завершения обучения будут работать на Белорусской АЭС. </w:t>
      </w:r>
      <w:r>
        <w:t xml:space="preserve"> </w:t>
      </w:r>
    </w:p>
    <w:p w14:paraId="1F92B9FB" w14:textId="77777777" w:rsidR="00A90C2B" w:rsidRPr="00A90C2B" w:rsidRDefault="00A90C2B" w:rsidP="00A90C2B"/>
    <w:p w14:paraId="5AF59B2A" w14:textId="0A09A7FA" w:rsidR="00A90C2B" w:rsidRPr="00A90C2B" w:rsidRDefault="00A90C2B" w:rsidP="00A90C2B">
      <w:r w:rsidRPr="00A90C2B">
        <w:t xml:space="preserve">Теоретическое обучение, тренажерная подготовка, стажировка на действующих российских АЭС, а также стажировка на сооружаемых АЭС за рубежом помогают им в дальнейшем безопасно и эффективно управлять энергоблоками российского дизайна ВВЭР-1200, которые сегодня сооружает </w:t>
      </w:r>
      <w:r>
        <w:t>г</w:t>
      </w:r>
      <w:r w:rsidRPr="00A90C2B">
        <w:t xml:space="preserve">оскорпорация «Росатом» в странах-партнёрах.  </w:t>
      </w:r>
    </w:p>
    <w:p w14:paraId="1B4E70F4" w14:textId="77777777" w:rsidR="00A90C2B" w:rsidRPr="00A90C2B" w:rsidRDefault="00A90C2B" w:rsidP="00A90C2B"/>
    <w:p w14:paraId="2B4FFA30" w14:textId="77777777" w:rsidR="00A90C2B" w:rsidRPr="00A90C2B" w:rsidRDefault="00A90C2B" w:rsidP="00A90C2B">
      <w:r w:rsidRPr="00A90C2B">
        <w:t>Подготовка проходит по самым разным должностям: машинисты-обходчики по турбинному оборудованию, слесари-операторы по реакторному оборудованию, ведущие инженеры по управлению реактором и турбиной, химики, электрики, специалисты в области радиационной, ядерной и экологической безопасности и т.д., а также административно-технический персонал, включая заместителей главных инженеров АЭС. В роли наставников выступают опытные российские специалисты, имеющие большой опыт эксплуатации и ремонта блоков с водо-водяными реакторами. Они помогают иностранным коллегам постичь все тонкости профессии в реальных условиях на действующих энергоблоках.</w:t>
      </w:r>
    </w:p>
    <w:p w14:paraId="363DCA19" w14:textId="77777777" w:rsidR="00A90C2B" w:rsidRPr="00A90C2B" w:rsidRDefault="00A90C2B" w:rsidP="00A90C2B"/>
    <w:p w14:paraId="7B7EDF92" w14:textId="77777777" w:rsidR="00A90C2B" w:rsidRPr="00A90C2B" w:rsidRDefault="00A90C2B" w:rsidP="00A90C2B">
      <w:r w:rsidRPr="00A90C2B">
        <w:t xml:space="preserve">Особое внимание уделяется подготовке оперативного персонала. Обучаемые не только работают плечом к плечу с российским оперативным персоналом, изучают работу технологических систем и систем безопасности атомной станции, участвуют в качестве стажеров, но и учатся командному взаимодействию. </w:t>
      </w:r>
    </w:p>
    <w:p w14:paraId="4D53D09C" w14:textId="77777777" w:rsidR="00A90C2B" w:rsidRPr="00A90C2B" w:rsidRDefault="00A90C2B" w:rsidP="00A90C2B"/>
    <w:p w14:paraId="2376D228" w14:textId="77777777" w:rsidR="00A90C2B" w:rsidRPr="00A90C2B" w:rsidRDefault="00A90C2B" w:rsidP="00A90C2B">
      <w:r w:rsidRPr="00A90C2B">
        <w:t>Также для персонала блочных пунктов управления (БПУ) зарубежных АЭС в обязательном порядке организуются тренировки на полномасштабном тренажере, во время которых до автоматизма отрабатываются действия персонала при нормальных условиях эксплуатации энергоблока или при гипотетических нештатных ситуациях.</w:t>
      </w:r>
    </w:p>
    <w:p w14:paraId="20690813" w14:textId="77777777" w:rsidR="00A90C2B" w:rsidRPr="00A90C2B" w:rsidRDefault="00A90C2B" w:rsidP="00A90C2B"/>
    <w:p w14:paraId="78677593" w14:textId="7C0AB799" w:rsidR="00A90C2B" w:rsidRPr="00A90C2B" w:rsidRDefault="00A90C2B" w:rsidP="00A90C2B">
      <w:r w:rsidRPr="00A90C2B">
        <w:t xml:space="preserve">«У нас есть все необходимые технические средства обучения, высококвалифицированные инструкторы, учебно-методическая база и возможность проводить подготовку на действующих </w:t>
      </w:r>
      <w:r w:rsidRPr="00A90C2B">
        <w:lastRenderedPageBreak/>
        <w:t xml:space="preserve">энергоблоках. Комбинация теории и практики позволяет достигать высокого уровня компетенций обучаемого персонала», – отметил </w:t>
      </w:r>
      <w:r w:rsidRPr="00A90C2B">
        <w:rPr>
          <w:b/>
          <w:bCs/>
        </w:rPr>
        <w:t xml:space="preserve">Александр </w:t>
      </w:r>
      <w:proofErr w:type="spellStart"/>
      <w:r w:rsidRPr="00A90C2B">
        <w:rPr>
          <w:b/>
          <w:bCs/>
        </w:rPr>
        <w:t>Высочин</w:t>
      </w:r>
      <w:proofErr w:type="spellEnd"/>
      <w:r w:rsidRPr="00A90C2B">
        <w:t xml:space="preserve">, руководитель управления подготовки персонала зарубежных АЭС в Департаменте подготовки персонала «Росэнергоатома». </w:t>
      </w:r>
    </w:p>
    <w:p w14:paraId="34167CD8" w14:textId="77777777" w:rsidR="00A90C2B" w:rsidRPr="00A90C2B" w:rsidRDefault="00A90C2B" w:rsidP="00A90C2B"/>
    <w:p w14:paraId="5DC0286F" w14:textId="21F943A2" w:rsidR="00A90C2B" w:rsidRPr="00A90C2B" w:rsidRDefault="00A90C2B" w:rsidP="00A90C2B">
      <w:r w:rsidRPr="00A90C2B">
        <w:t xml:space="preserve">«Мы получили фундаментальные знания по множеству дисциплин во время учёбы в российском вузе, а теперь, взаимодействуя с российскими атомщиками, имеем уникальную возможность перенять технологии и опыт, который они наработали за все годы развития российской атомной отрасли», – отметил </w:t>
      </w:r>
      <w:r w:rsidRPr="00A90C2B">
        <w:rPr>
          <w:b/>
          <w:bCs/>
        </w:rPr>
        <w:t xml:space="preserve">Махмут Али </w:t>
      </w:r>
      <w:proofErr w:type="spellStart"/>
      <w:r w:rsidRPr="00A90C2B">
        <w:rPr>
          <w:b/>
          <w:bCs/>
        </w:rPr>
        <w:t>Дурукан</w:t>
      </w:r>
      <w:proofErr w:type="spellEnd"/>
      <w:r w:rsidRPr="00A90C2B">
        <w:t>, машинист-обходчик турбинного оборудования, турбинный цех АО «</w:t>
      </w:r>
      <w:proofErr w:type="spellStart"/>
      <w:r w:rsidRPr="00A90C2B">
        <w:t>Аккую</w:t>
      </w:r>
      <w:proofErr w:type="spellEnd"/>
      <w:r w:rsidRPr="00A90C2B">
        <w:t xml:space="preserve"> </w:t>
      </w:r>
      <w:proofErr w:type="spellStart"/>
      <w:r w:rsidRPr="00A90C2B">
        <w:t>Нуклеар</w:t>
      </w:r>
      <w:proofErr w:type="spellEnd"/>
      <w:r w:rsidRPr="00A90C2B">
        <w:t>».</w:t>
      </w:r>
    </w:p>
    <w:p w14:paraId="2FDC0C7B" w14:textId="77777777" w:rsidR="00A90C2B" w:rsidRPr="00A90C2B" w:rsidRDefault="00A90C2B" w:rsidP="00A90C2B"/>
    <w:p w14:paraId="27D7A294" w14:textId="63F9E797" w:rsidR="00A90C2B" w:rsidRPr="00A90C2B" w:rsidRDefault="00A90C2B" w:rsidP="00A90C2B">
      <w:pPr>
        <w:rPr>
          <w:b/>
          <w:bCs/>
        </w:rPr>
      </w:pPr>
      <w:r w:rsidRPr="00A90C2B">
        <w:rPr>
          <w:b/>
          <w:bCs/>
        </w:rPr>
        <w:t>С</w:t>
      </w:r>
      <w:r w:rsidRPr="00A90C2B">
        <w:rPr>
          <w:b/>
          <w:bCs/>
        </w:rPr>
        <w:t>правк</w:t>
      </w:r>
      <w:r w:rsidRPr="00A90C2B">
        <w:rPr>
          <w:b/>
          <w:bCs/>
        </w:rPr>
        <w:t>а</w:t>
      </w:r>
      <w:r w:rsidRPr="00A90C2B">
        <w:rPr>
          <w:b/>
          <w:bCs/>
        </w:rPr>
        <w:t>:</w:t>
      </w:r>
    </w:p>
    <w:p w14:paraId="1684BDB8" w14:textId="77777777" w:rsidR="00A90C2B" w:rsidRPr="00A90C2B" w:rsidRDefault="00A90C2B" w:rsidP="00A90C2B"/>
    <w:p w14:paraId="7D6EE6ED" w14:textId="7A0283FA" w:rsidR="00A90C2B" w:rsidRPr="00A90C2B" w:rsidRDefault="00A90C2B" w:rsidP="00A90C2B">
      <w:r w:rsidRPr="00A90C2B">
        <w:t xml:space="preserve">Госкорпорация «Росатом» реализует комплексный подход в подготовке персонала для своих и зарубежных проектов. Теоретическое обучение и тренажерная подготовка проводится на базе филиалов Технической академии </w:t>
      </w:r>
      <w:r>
        <w:t>«</w:t>
      </w:r>
      <w:r w:rsidRPr="00A90C2B">
        <w:t>Росатома</w:t>
      </w:r>
      <w:r>
        <w:t>»</w:t>
      </w:r>
      <w:r w:rsidRPr="00A90C2B">
        <w:t xml:space="preserve"> в Обнинске, Санкт-Петербурге и Нововоронеже, а также на базе учебно-тренировочного центра Ленинградской АЭС, стажировка на рабочих местах – на референтных российских АЭС с реакторами ВВЭР-1200 (Нововоронежская АЭС и Ленинградская АЭС) и на сооружаемых АЭС за рубежом (АЭС «</w:t>
      </w:r>
      <w:proofErr w:type="spellStart"/>
      <w:r w:rsidRPr="00A90C2B">
        <w:t>Руппур</w:t>
      </w:r>
      <w:proofErr w:type="spellEnd"/>
      <w:r w:rsidRPr="00A90C2B">
        <w:t xml:space="preserve">»). </w:t>
      </w:r>
    </w:p>
    <w:p w14:paraId="229DFCF3" w14:textId="77777777" w:rsidR="00A90C2B" w:rsidRPr="00A90C2B" w:rsidRDefault="00A90C2B" w:rsidP="00A90C2B"/>
    <w:p w14:paraId="21FDAAA8" w14:textId="6AE09435" w:rsidR="00A90C2B" w:rsidRPr="00A90C2B" w:rsidRDefault="00A90C2B" w:rsidP="00A90C2B">
      <w:r w:rsidRPr="00A90C2B">
        <w:rPr>
          <w:b/>
          <w:bCs/>
        </w:rPr>
        <w:t>Электроэнергетический дивизион «Росатома»</w:t>
      </w:r>
      <w:r w:rsidRPr="00A90C2B">
        <w:t xml:space="preserve"> является крупнейшим производителем низкоуглеродной электроэнергии в России. Управляющая компания дивизиона – АО «Концерн Росэнергоатом» – эксплуатирует 11 действующих атомных станций, включая единственную в мире плавучую атомную теплоэлектростанцию (ПАТЭС). 36 энергоблоков суммарной мощностью 28,5 ГВт вырабатывают уже около 20 % электроэнергии в России. Предприятия дивизиона обеспечивают полный комплекс услуг по вводу, ремонту, сервисному обслуживанию и подготовке персонала для атомных энергоблоков; нарабатывают изотопы для медицины, сельского хозяйства и микроэлектроники; в его контуре активно развиваются новые направления деятельности (развитие сети зарядной инфраструктуры для электромобилей, биогазовые станции, производство промышленных роботов и др.) </w:t>
      </w:r>
      <w:hyperlink r:id="rId10" w:history="1">
        <w:proofErr w:type="spellStart"/>
        <w:r w:rsidRPr="00A90C2B">
          <w:rPr>
            <w:rStyle w:val="a4"/>
            <w:lang w:val="en-GB"/>
          </w:rPr>
          <w:t>rosenergoatom</w:t>
        </w:r>
        <w:proofErr w:type="spellEnd"/>
        <w:r w:rsidRPr="00A90C2B">
          <w:rPr>
            <w:rStyle w:val="a4"/>
          </w:rPr>
          <w:t>.</w:t>
        </w:r>
        <w:proofErr w:type="spellStart"/>
        <w:r w:rsidRPr="00A90C2B">
          <w:rPr>
            <w:rStyle w:val="a4"/>
            <w:lang w:val="en-GB"/>
          </w:rPr>
          <w:t>ru</w:t>
        </w:r>
        <w:proofErr w:type="spellEnd"/>
      </w:hyperlink>
    </w:p>
    <w:p w14:paraId="1B88A13C" w14:textId="77777777" w:rsidR="00A90C2B" w:rsidRPr="00A90C2B" w:rsidRDefault="00A90C2B" w:rsidP="00A90C2B"/>
    <w:p w14:paraId="639E4918" w14:textId="77777777" w:rsidR="00A90C2B" w:rsidRPr="00A90C2B" w:rsidRDefault="00A90C2B" w:rsidP="00A90C2B">
      <w:r w:rsidRPr="00A90C2B">
        <w:t xml:space="preserve">АНО ДПО «Техническая академия Росатома» – современная площадка для повышения квалификации и обмена опытом специалистов атомной отрасли, как из России, так и из-за рубежа. Академия осуществляет профессиональную переподготовку руководителей и специалистов атомной энергетики и промышленности, аттестацию персонала, а также оказывает научно-методическую поддержку организациям госкорпорации «Росатом» в области обеспечения безопасного использования атомной энергии, контроля, государственной безопасности, операционных и поддерживающих процессов. Техническая академия «Росатома» является центром сотрудничества МАГАТЭ в сфере управления знаниями и развития человеческих ресурсов в следующих областях: ядерная энергетика, физическая ядерная безопасность, ядерная наука и неэнергетические применения, малые модульные реакторы, ядерная медицина и </w:t>
      </w:r>
      <w:proofErr w:type="spellStart"/>
      <w:r w:rsidRPr="00A90C2B">
        <w:t>радиофармацевтика</w:t>
      </w:r>
      <w:proofErr w:type="spellEnd"/>
      <w:r w:rsidRPr="00A90C2B">
        <w:t>.</w:t>
      </w:r>
    </w:p>
    <w:p w14:paraId="4A6716CD" w14:textId="77777777" w:rsidR="00A90C2B" w:rsidRPr="00A90C2B" w:rsidRDefault="00A90C2B" w:rsidP="00A90C2B"/>
    <w:p w14:paraId="6FE2A4B1" w14:textId="1BC3D4B3" w:rsidR="00A90C2B" w:rsidRPr="00A90C2B" w:rsidRDefault="00A90C2B" w:rsidP="00A90C2B">
      <w:r w:rsidRPr="00A90C2B">
        <w:t xml:space="preserve">Общую организацию подготовки персонала зарубежных АЭС осуществляет </w:t>
      </w:r>
      <w:r>
        <w:t>к</w:t>
      </w:r>
      <w:r w:rsidRPr="00A90C2B">
        <w:t xml:space="preserve">онцерн «Росэнергоатом». Большая часть обучения иностранных специалистов проводится на территории России и предусматривает теоретическую и практическую (тренажерную) подготовку в Технической академии </w:t>
      </w:r>
      <w:r>
        <w:t>«</w:t>
      </w:r>
      <w:r w:rsidRPr="00A90C2B">
        <w:t>Росатома</w:t>
      </w:r>
      <w:r>
        <w:t>»</w:t>
      </w:r>
      <w:r w:rsidRPr="00A90C2B">
        <w:t xml:space="preserve">, стажировку на энергоблоках действующих </w:t>
      </w:r>
      <w:r w:rsidRPr="00A90C2B">
        <w:lastRenderedPageBreak/>
        <w:t xml:space="preserve">российских АЭС, последующую стажировку и поддержание квалификации на сооружаемых АЭС за рубежом. </w:t>
      </w:r>
    </w:p>
    <w:p w14:paraId="64D4FB8E" w14:textId="77777777" w:rsidR="00A90C2B" w:rsidRPr="00A90C2B" w:rsidRDefault="00A90C2B" w:rsidP="00A90C2B"/>
    <w:p w14:paraId="59C36E18" w14:textId="62AB0846" w:rsidR="00A90C2B" w:rsidRPr="00A90C2B" w:rsidRDefault="00A90C2B" w:rsidP="00A90C2B">
      <w:r w:rsidRPr="00A90C2B">
        <w:t xml:space="preserve">Отметим, что суммарно с 2018 года программы подготовки на должность и/или программы повышения квалификации на всех площадках завершили более 3 000 зарубежных специалистов из стран-партнёров. Планируется, что в следующем году </w:t>
      </w:r>
      <w:r>
        <w:t>к</w:t>
      </w:r>
      <w:r w:rsidRPr="00A90C2B">
        <w:t>онцерн «Росэнергоатом продолжит комплексную подготовку зарубежного персонала атомных станций.</w:t>
      </w:r>
    </w:p>
    <w:p w14:paraId="3963840F" w14:textId="77777777" w:rsidR="00A90C2B" w:rsidRPr="00A90C2B" w:rsidRDefault="00A90C2B" w:rsidP="00A90C2B"/>
    <w:p w14:paraId="39CDF829" w14:textId="77777777" w:rsidR="00A90C2B" w:rsidRPr="00A90C2B" w:rsidRDefault="00A90C2B" w:rsidP="00A90C2B">
      <w:r w:rsidRPr="00A90C2B">
        <w:t>Россия последовательно развивает международные торгово-экономические взаимоотношения, делая упор на сотрудничество с дружественными странами. Отечественная экономика наращивает экспортный потенциал, осуществляет поставки товаров, услуг и сырья по всему миру. «Росатом» и его предприятия принимают активное участие в этой работе.</w:t>
      </w:r>
    </w:p>
    <w:p w14:paraId="2DB60607" w14:textId="77777777" w:rsidR="00A90C2B" w:rsidRPr="00A90C2B" w:rsidRDefault="00A90C2B" w:rsidP="00A90C2B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7AAE21B" w14:textId="77777777" w:rsidR="00392FAA" w:rsidRPr="00B12319" w:rsidRDefault="00392FAA" w:rsidP="00A90C2B">
      <w:pPr>
        <w:jc w:val="center"/>
        <w:rPr>
          <w:rFonts w:asciiTheme="minorHAnsi" w:hAnsiTheme="minorHAnsi" w:cstheme="minorHAnsi"/>
        </w:rPr>
      </w:pPr>
    </w:p>
    <w:sectPr w:rsidR="00392FAA" w:rsidRPr="00B12319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D9BF9" w14:textId="77777777" w:rsidR="00B86595" w:rsidRDefault="00B86595">
      <w:r>
        <w:separator/>
      </w:r>
    </w:p>
  </w:endnote>
  <w:endnote w:type="continuationSeparator" w:id="0">
    <w:p w14:paraId="38BDEF32" w14:textId="77777777" w:rsidR="00B86595" w:rsidRDefault="00B86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5206A" w14:textId="77777777" w:rsidR="001A492F" w:rsidRDefault="001A49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36993157" w14:textId="77777777" w:rsidR="001A492F" w:rsidRDefault="001A49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3D6BF" w14:textId="77777777" w:rsidR="00B86595" w:rsidRDefault="00B86595">
      <w:r>
        <w:separator/>
      </w:r>
    </w:p>
  </w:footnote>
  <w:footnote w:type="continuationSeparator" w:id="0">
    <w:p w14:paraId="236CD5DB" w14:textId="77777777" w:rsidR="00B86595" w:rsidRDefault="00B86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91A41"/>
    <w:multiLevelType w:val="hybridMultilevel"/>
    <w:tmpl w:val="0E16D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04DEC"/>
    <w:multiLevelType w:val="hybridMultilevel"/>
    <w:tmpl w:val="90DE2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165B4"/>
    <w:multiLevelType w:val="hybridMultilevel"/>
    <w:tmpl w:val="EBB87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34DBB"/>
    <w:multiLevelType w:val="hybridMultilevel"/>
    <w:tmpl w:val="2EBA0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431F8"/>
    <w:multiLevelType w:val="hybridMultilevel"/>
    <w:tmpl w:val="58984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C7DF5"/>
    <w:multiLevelType w:val="hybridMultilevel"/>
    <w:tmpl w:val="683E9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A7D73"/>
    <w:multiLevelType w:val="hybridMultilevel"/>
    <w:tmpl w:val="57107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809876">
    <w:abstractNumId w:val="6"/>
  </w:num>
  <w:num w:numId="2" w16cid:durableId="291248007">
    <w:abstractNumId w:val="2"/>
  </w:num>
  <w:num w:numId="3" w16cid:durableId="1377926689">
    <w:abstractNumId w:val="1"/>
  </w:num>
  <w:num w:numId="4" w16cid:durableId="618419669">
    <w:abstractNumId w:val="5"/>
  </w:num>
  <w:num w:numId="5" w16cid:durableId="1535994070">
    <w:abstractNumId w:val="3"/>
  </w:num>
  <w:num w:numId="6" w16cid:durableId="149639586">
    <w:abstractNumId w:val="0"/>
  </w:num>
  <w:num w:numId="7" w16cid:durableId="3635545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92F"/>
    <w:rsid w:val="0003246F"/>
    <w:rsid w:val="00056171"/>
    <w:rsid w:val="00073FC2"/>
    <w:rsid w:val="000C4AE6"/>
    <w:rsid w:val="00101384"/>
    <w:rsid w:val="001612FF"/>
    <w:rsid w:val="00170347"/>
    <w:rsid w:val="00174CB0"/>
    <w:rsid w:val="001966F7"/>
    <w:rsid w:val="001A492F"/>
    <w:rsid w:val="001E4F86"/>
    <w:rsid w:val="00200E12"/>
    <w:rsid w:val="002110E8"/>
    <w:rsid w:val="00223B1E"/>
    <w:rsid w:val="00230D9A"/>
    <w:rsid w:val="002B63CF"/>
    <w:rsid w:val="00324C82"/>
    <w:rsid w:val="00353B11"/>
    <w:rsid w:val="00370F5F"/>
    <w:rsid w:val="00374BB4"/>
    <w:rsid w:val="00392FAA"/>
    <w:rsid w:val="003C40DC"/>
    <w:rsid w:val="003F0954"/>
    <w:rsid w:val="0043116E"/>
    <w:rsid w:val="0044382B"/>
    <w:rsid w:val="00455DB4"/>
    <w:rsid w:val="004936E1"/>
    <w:rsid w:val="00525944"/>
    <w:rsid w:val="00537BC9"/>
    <w:rsid w:val="00571C8D"/>
    <w:rsid w:val="00575BB1"/>
    <w:rsid w:val="0058792B"/>
    <w:rsid w:val="00591460"/>
    <w:rsid w:val="00592623"/>
    <w:rsid w:val="005A2683"/>
    <w:rsid w:val="005C7614"/>
    <w:rsid w:val="005D0B4B"/>
    <w:rsid w:val="005F2AD2"/>
    <w:rsid w:val="0061512E"/>
    <w:rsid w:val="00626440"/>
    <w:rsid w:val="00697E96"/>
    <w:rsid w:val="006B034F"/>
    <w:rsid w:val="006F16E5"/>
    <w:rsid w:val="0072197A"/>
    <w:rsid w:val="007236FF"/>
    <w:rsid w:val="00731F85"/>
    <w:rsid w:val="0076577D"/>
    <w:rsid w:val="007674B1"/>
    <w:rsid w:val="007721FE"/>
    <w:rsid w:val="007A53FD"/>
    <w:rsid w:val="007B3622"/>
    <w:rsid w:val="007B49F6"/>
    <w:rsid w:val="0083567A"/>
    <w:rsid w:val="00843224"/>
    <w:rsid w:val="00863DDF"/>
    <w:rsid w:val="008802CA"/>
    <w:rsid w:val="008D2644"/>
    <w:rsid w:val="00910C50"/>
    <w:rsid w:val="0093049E"/>
    <w:rsid w:val="00931E97"/>
    <w:rsid w:val="00987D13"/>
    <w:rsid w:val="00996C45"/>
    <w:rsid w:val="009A4490"/>
    <w:rsid w:val="00A24DE7"/>
    <w:rsid w:val="00A3353C"/>
    <w:rsid w:val="00A51068"/>
    <w:rsid w:val="00A65510"/>
    <w:rsid w:val="00A85654"/>
    <w:rsid w:val="00A90C2B"/>
    <w:rsid w:val="00AA0F86"/>
    <w:rsid w:val="00B12319"/>
    <w:rsid w:val="00B25B43"/>
    <w:rsid w:val="00B30089"/>
    <w:rsid w:val="00B45950"/>
    <w:rsid w:val="00B56AA4"/>
    <w:rsid w:val="00B67554"/>
    <w:rsid w:val="00B8123A"/>
    <w:rsid w:val="00B83F4F"/>
    <w:rsid w:val="00B86595"/>
    <w:rsid w:val="00BF63BE"/>
    <w:rsid w:val="00C81BEE"/>
    <w:rsid w:val="00C97C32"/>
    <w:rsid w:val="00CB1999"/>
    <w:rsid w:val="00CB6A0D"/>
    <w:rsid w:val="00CC1EED"/>
    <w:rsid w:val="00CE2555"/>
    <w:rsid w:val="00D0064C"/>
    <w:rsid w:val="00D74BC0"/>
    <w:rsid w:val="00DB59A8"/>
    <w:rsid w:val="00DC3CD9"/>
    <w:rsid w:val="00E075A0"/>
    <w:rsid w:val="00E44F8D"/>
    <w:rsid w:val="00E64AD5"/>
    <w:rsid w:val="00E85025"/>
    <w:rsid w:val="00EA08EF"/>
    <w:rsid w:val="00EB01C8"/>
    <w:rsid w:val="00EB5E70"/>
    <w:rsid w:val="00F61C17"/>
    <w:rsid w:val="00F97898"/>
    <w:rsid w:val="00FC16B2"/>
    <w:rsid w:val="00FE70B7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D9C8F"/>
  <w15:docId w15:val="{DC760CE9-DCFB-406B-B5E7-01D7426E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rosenergoatom.ru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T4mwAFtURrpPif3w8OrEoDVd0w==">CgMxLjA4AHIhMWxITVVDcll1TUVKcmZFV1B6bXdlU2xnU1Z2aVV6aEhF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Asus14-1</cp:lastModifiedBy>
  <cp:revision>2</cp:revision>
  <dcterms:created xsi:type="dcterms:W3CDTF">2024-12-26T07:01:00Z</dcterms:created>
  <dcterms:modified xsi:type="dcterms:W3CDTF">2024-12-26T07:01:00Z</dcterms:modified>
</cp:coreProperties>
</file>