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638DB05C" w:rsidR="001A492F" w:rsidRDefault="00CE255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00000C01" w14:textId="77777777" w:rsidR="00B56AA4" w:rsidRPr="00B56AA4" w:rsidRDefault="00B56AA4" w:rsidP="00B56AA4">
      <w:pPr>
        <w:jc w:val="center"/>
        <w:rPr>
          <w:b/>
          <w:bCs/>
          <w:sz w:val="28"/>
          <w:szCs w:val="28"/>
        </w:rPr>
      </w:pPr>
      <w:r w:rsidRPr="00B56AA4">
        <w:rPr>
          <w:b/>
          <w:bCs/>
          <w:sz w:val="28"/>
          <w:szCs w:val="28"/>
        </w:rPr>
        <w:t>Во Всероссийском электротехническом институте обсудили перспективы создания Всероссийского испытательного центра для комплексных испытаний высоковольтного оборудования переменного тока</w:t>
      </w:r>
    </w:p>
    <w:p w14:paraId="1CD9305F" w14:textId="77777777" w:rsidR="00B56AA4" w:rsidRDefault="00B56AA4" w:rsidP="00B56AA4">
      <w:pPr>
        <w:jc w:val="center"/>
        <w:rPr>
          <w:i/>
          <w:iCs/>
        </w:rPr>
      </w:pPr>
      <w:r w:rsidRPr="00B56AA4">
        <w:rPr>
          <w:i/>
          <w:iCs/>
        </w:rPr>
        <w:t>В совещании приняли участие представители «Росатома», Минэнерго, Минпромторга, ПАО</w:t>
      </w:r>
      <w:r w:rsidRPr="00B56AA4">
        <w:t xml:space="preserve"> </w:t>
      </w:r>
      <w:r w:rsidRPr="00B56AA4">
        <w:rPr>
          <w:i/>
          <w:iCs/>
        </w:rPr>
        <w:t>«</w:t>
      </w:r>
      <w:proofErr w:type="spellStart"/>
      <w:r w:rsidRPr="00B56AA4">
        <w:rPr>
          <w:i/>
          <w:iCs/>
        </w:rPr>
        <w:t>Россети</w:t>
      </w:r>
      <w:proofErr w:type="spellEnd"/>
      <w:r w:rsidRPr="00B56AA4">
        <w:rPr>
          <w:i/>
          <w:iCs/>
        </w:rPr>
        <w:t>» и научных центров</w:t>
      </w:r>
    </w:p>
    <w:p w14:paraId="58AC3D17" w14:textId="77777777" w:rsidR="00B56AA4" w:rsidRPr="00B56AA4" w:rsidRDefault="00B56AA4" w:rsidP="00B56AA4">
      <w:pPr>
        <w:jc w:val="center"/>
        <w:rPr>
          <w:i/>
          <w:iCs/>
        </w:rPr>
      </w:pPr>
    </w:p>
    <w:p w14:paraId="53217438" w14:textId="5D1FBC35" w:rsidR="00B56AA4" w:rsidRDefault="00B56AA4" w:rsidP="00B56AA4">
      <w:r w:rsidRPr="00B56AA4">
        <w:t>18 декабря в испытательном центре Всероссийского электротехнического института (ВЭИ) госкорпорации «Росатом» прошел визит делегации, в состав которой вошли представители ПАО «</w:t>
      </w:r>
      <w:proofErr w:type="spellStart"/>
      <w:r w:rsidRPr="00B56AA4">
        <w:t>Россети</w:t>
      </w:r>
      <w:proofErr w:type="spellEnd"/>
      <w:r w:rsidRPr="00B56AA4">
        <w:t>», АО «</w:t>
      </w:r>
      <w:proofErr w:type="spellStart"/>
      <w:r w:rsidRPr="00B56AA4">
        <w:t>Россети</w:t>
      </w:r>
      <w:proofErr w:type="spellEnd"/>
      <w:r w:rsidRPr="00B56AA4">
        <w:t xml:space="preserve"> Научно-технический центр», Минпромторга России и Минэнерго России. В рамках мероприятия участникам были продемонстрированы ключевые испытательные стенды центра, а также проведено обсуждение текущего состояния отечественной испытательной базы и плана его загрузки на 2025 год.</w:t>
      </w:r>
    </w:p>
    <w:p w14:paraId="587699E1" w14:textId="77777777" w:rsidR="00B56AA4" w:rsidRPr="00B56AA4" w:rsidRDefault="00B56AA4" w:rsidP="00B56AA4"/>
    <w:p w14:paraId="45746973" w14:textId="121C511E" w:rsidR="00B56AA4" w:rsidRPr="00B56AA4" w:rsidRDefault="00B56AA4" w:rsidP="00B56AA4">
      <w:r w:rsidRPr="00B56AA4">
        <w:t xml:space="preserve">Особое внимание было уделено проекту создания Всероссийского испытательного центра высоковольтного оборудования (ВИЦ), который реализуется в рамках национального проекта технологического лидерства «Новые атомные и энергетические технологии». ВИЦ станет уникальной площадкой для комплексных испытаний высоковольтного оборудования переменного тока классов напряжения до 750 </w:t>
      </w:r>
      <w:proofErr w:type="spellStart"/>
      <w:r w:rsidRPr="00B56AA4">
        <w:t>кВ</w:t>
      </w:r>
      <w:proofErr w:type="spellEnd"/>
      <w:r w:rsidRPr="00B56AA4">
        <w:t xml:space="preserve"> (с перспективой развития до 1150 </w:t>
      </w:r>
      <w:proofErr w:type="spellStart"/>
      <w:r w:rsidRPr="00B56AA4">
        <w:t>кВ</w:t>
      </w:r>
      <w:proofErr w:type="spellEnd"/>
      <w:r w:rsidRPr="00B56AA4">
        <w:t>), а также оборудовани</w:t>
      </w:r>
      <w:r>
        <w:t>я</w:t>
      </w:r>
      <w:r w:rsidRPr="00B56AA4">
        <w:t xml:space="preserve"> постоянного тока классов напряжения до ± 800 </w:t>
      </w:r>
      <w:proofErr w:type="spellStart"/>
      <w:r w:rsidRPr="00B56AA4">
        <w:t>кВ</w:t>
      </w:r>
      <w:proofErr w:type="spellEnd"/>
      <w:r w:rsidRPr="00B56AA4">
        <w:t>, соответствующего российским и международным стандартам.</w:t>
      </w:r>
    </w:p>
    <w:p w14:paraId="1DFE4A34" w14:textId="77777777" w:rsidR="00B56AA4" w:rsidRDefault="00B56AA4" w:rsidP="00B56AA4">
      <w:r w:rsidRPr="00B56AA4">
        <w:t>На встрече также обсудили необходимость доработки нормативной правовой базы для развития межгосударственных электрических связей и объединения энергосистем стран БРИКС. Отдельное внимание было уделено вопросам фундаментальных исследований в области электротехнических наук и подготовки высококвалифицированных кадров.</w:t>
      </w:r>
    </w:p>
    <w:p w14:paraId="0F7838E6" w14:textId="77777777" w:rsidR="00B56AA4" w:rsidRPr="00B56AA4" w:rsidRDefault="00B56AA4" w:rsidP="00B56AA4"/>
    <w:p w14:paraId="3F71762C" w14:textId="77777777" w:rsidR="00B56AA4" w:rsidRPr="00B56AA4" w:rsidRDefault="00B56AA4" w:rsidP="00B56AA4">
      <w:pPr>
        <w:rPr>
          <w:b/>
          <w:bCs/>
        </w:rPr>
      </w:pPr>
      <w:r w:rsidRPr="00B56AA4">
        <w:rPr>
          <w:b/>
          <w:bCs/>
        </w:rPr>
        <w:t>Справка:</w:t>
      </w:r>
    </w:p>
    <w:p w14:paraId="2D599888" w14:textId="77777777" w:rsidR="00B56AA4" w:rsidRPr="00B56AA4" w:rsidRDefault="00B56AA4" w:rsidP="00B56AA4"/>
    <w:p w14:paraId="7ECF422F" w14:textId="77777777" w:rsidR="00B56AA4" w:rsidRPr="00B56AA4" w:rsidRDefault="00B56AA4" w:rsidP="00B56AA4">
      <w:r w:rsidRPr="00B56AA4">
        <w:t>Создание Всероссийского испытательного центра высоковольтного оборудования (ВИЦ) инициировано Минпромторгом России в 2023 году в рамках поручений Правительства. Площадка для проекта определена в г. Истра Московской области. Завершается разработка проектной документации и технических заданий на уникальное испытательное оборудование.</w:t>
      </w:r>
    </w:p>
    <w:p w14:paraId="702AFADC" w14:textId="52C3F256" w:rsidR="00B56AA4" w:rsidRPr="00B56AA4" w:rsidRDefault="00B56AA4" w:rsidP="00B56AA4">
      <w:r w:rsidRPr="00B56AA4">
        <w:t>Проект включен в национальный проект «Новые атомные и энергетические технологии» для обеспечения технологического суверенитета. Ввод в эксплуатацию первой лаборатории намечен на 2029 год, а полный запуск всех этапов – на 2034 год.</w:t>
      </w:r>
    </w:p>
    <w:p w14:paraId="3BE6B871" w14:textId="461910FB" w:rsidR="00B56AA4" w:rsidRPr="00B56AA4" w:rsidRDefault="00B56AA4" w:rsidP="00B56AA4">
      <w:r w:rsidRPr="00B56AA4">
        <w:t xml:space="preserve">ВИЦ позволит проводить исследования и испытания высоковольтного оборудования, включая силовые трансформаторы до 333 МВА 500 </w:t>
      </w:r>
      <w:proofErr w:type="spellStart"/>
      <w:r w:rsidRPr="00B56AA4">
        <w:t>кВ</w:t>
      </w:r>
      <w:proofErr w:type="spellEnd"/>
      <w:r w:rsidRPr="00B56AA4">
        <w:t>, генераторные выключатели до 300</w:t>
      </w:r>
      <w:r>
        <w:t xml:space="preserve"> </w:t>
      </w:r>
      <w:r w:rsidRPr="00B56AA4">
        <w:t xml:space="preserve">кА и высоковольтную аппаратуру до 750 </w:t>
      </w:r>
      <w:proofErr w:type="spellStart"/>
      <w:r w:rsidRPr="00B56AA4">
        <w:t>кВ</w:t>
      </w:r>
      <w:proofErr w:type="spellEnd"/>
      <w:r w:rsidRPr="00B56AA4">
        <w:t xml:space="preserve"> (в перспективе до 1150 </w:t>
      </w:r>
      <w:proofErr w:type="spellStart"/>
      <w:r w:rsidRPr="00B56AA4">
        <w:t>кВ</w:t>
      </w:r>
      <w:proofErr w:type="spellEnd"/>
      <w:r w:rsidRPr="00B56AA4">
        <w:t>). Это станет важным шагом к созданию критичного оборудования для энергетических отраслей, включая атомную, а также к выполнению задач государственного оборонного заказа.</w:t>
      </w:r>
      <w:r>
        <w:t xml:space="preserve"> </w:t>
      </w:r>
    </w:p>
    <w:p w14:paraId="0B7F2330" w14:textId="36EFF8AE" w:rsidR="007721FE" w:rsidRPr="00B56AA4" w:rsidRDefault="007721FE" w:rsidP="00B56AA4"/>
    <w:sectPr w:rsidR="007721FE" w:rsidRPr="00B56AA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FB4C" w14:textId="77777777" w:rsidR="00170347" w:rsidRDefault="00170347">
      <w:r>
        <w:separator/>
      </w:r>
    </w:p>
  </w:endnote>
  <w:endnote w:type="continuationSeparator" w:id="0">
    <w:p w14:paraId="082F50A3" w14:textId="77777777" w:rsidR="00170347" w:rsidRDefault="0017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BFFC" w14:textId="77777777" w:rsidR="00170347" w:rsidRDefault="00170347">
      <w:r>
        <w:separator/>
      </w:r>
    </w:p>
  </w:footnote>
  <w:footnote w:type="continuationSeparator" w:id="0">
    <w:p w14:paraId="183DF8B2" w14:textId="77777777" w:rsidR="00170347" w:rsidRDefault="0017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B63CF"/>
    <w:rsid w:val="00324C82"/>
    <w:rsid w:val="00353B11"/>
    <w:rsid w:val="00374BB4"/>
    <w:rsid w:val="003F0954"/>
    <w:rsid w:val="0043116E"/>
    <w:rsid w:val="00455DB4"/>
    <w:rsid w:val="00537BC9"/>
    <w:rsid w:val="00575BB1"/>
    <w:rsid w:val="00591460"/>
    <w:rsid w:val="005A2683"/>
    <w:rsid w:val="005C7614"/>
    <w:rsid w:val="005F2AD2"/>
    <w:rsid w:val="00626440"/>
    <w:rsid w:val="00697E96"/>
    <w:rsid w:val="006F16E5"/>
    <w:rsid w:val="00731F85"/>
    <w:rsid w:val="0076577D"/>
    <w:rsid w:val="007674B1"/>
    <w:rsid w:val="007721FE"/>
    <w:rsid w:val="007A53FD"/>
    <w:rsid w:val="007B49F6"/>
    <w:rsid w:val="00863DDF"/>
    <w:rsid w:val="008802CA"/>
    <w:rsid w:val="00987D13"/>
    <w:rsid w:val="009A4490"/>
    <w:rsid w:val="00B56AA4"/>
    <w:rsid w:val="00B67554"/>
    <w:rsid w:val="00B8123A"/>
    <w:rsid w:val="00C97C32"/>
    <w:rsid w:val="00CB1999"/>
    <w:rsid w:val="00CB6A0D"/>
    <w:rsid w:val="00CC1EED"/>
    <w:rsid w:val="00CE2555"/>
    <w:rsid w:val="00DB59A8"/>
    <w:rsid w:val="00E44F8D"/>
    <w:rsid w:val="00E64AD5"/>
    <w:rsid w:val="00EA08EF"/>
    <w:rsid w:val="00EB01C8"/>
    <w:rsid w:val="00EB5E70"/>
    <w:rsid w:val="00F61C17"/>
    <w:rsid w:val="00F97898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2024-12-19T13:42:00Z</dcterms:created>
  <dcterms:modified xsi:type="dcterms:W3CDTF">2024-12-19T13:42:00Z</dcterms:modified>
</cp:coreProperties>
</file>