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14E2A734" w:rsidR="00335986" w:rsidRDefault="002E2CD1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34FE">
              <w:rPr>
                <w:sz w:val="28"/>
                <w:szCs w:val="28"/>
                <w:lang w:val="en-US"/>
              </w:rPr>
              <w:t>6</w:t>
            </w:r>
            <w:r w:rsidR="00DD28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4B71DE96" w14:textId="77777777" w:rsidR="002E2CD1" w:rsidRDefault="002E2CD1" w:rsidP="00CB6D07">
      <w:pPr>
        <w:jc w:val="center"/>
        <w:rPr>
          <w:b/>
          <w:bCs/>
          <w:sz w:val="28"/>
          <w:szCs w:val="28"/>
        </w:rPr>
      </w:pPr>
    </w:p>
    <w:p w14:paraId="6A74FEF9" w14:textId="6B8C6092" w:rsidR="002E2CD1" w:rsidRPr="002E2CD1" w:rsidRDefault="002E2CD1" w:rsidP="002E2CD1">
      <w:pPr>
        <w:jc w:val="center"/>
        <w:rPr>
          <w:b/>
          <w:bCs/>
          <w:sz w:val="28"/>
          <w:szCs w:val="28"/>
        </w:rPr>
      </w:pPr>
      <w:r w:rsidRPr="002E2CD1">
        <w:rPr>
          <w:b/>
          <w:bCs/>
          <w:sz w:val="28"/>
          <w:szCs w:val="28"/>
        </w:rPr>
        <w:t>Ветроэнергетическая установка (ВЭУ) «Росатома» в цифрах</w:t>
      </w:r>
    </w:p>
    <w:p w14:paraId="55BE3609" w14:textId="77777777" w:rsidR="002E2CD1" w:rsidRPr="002E2CD1" w:rsidRDefault="002E2CD1" w:rsidP="002E2CD1">
      <w:pPr>
        <w:jc w:val="center"/>
        <w:rPr>
          <w:b/>
          <w:bCs/>
          <w:sz w:val="28"/>
          <w:szCs w:val="28"/>
        </w:rPr>
      </w:pPr>
    </w:p>
    <w:p w14:paraId="25669889" w14:textId="77777777" w:rsidR="002E2CD1" w:rsidRDefault="002E2CD1" w:rsidP="002E2CD1">
      <w:r w:rsidRPr="002E2CD1">
        <w:t>Ветроэнергетическая установка, в среднем, состоит из 7000-8000 различных деталей. Внутри размещается сетевые преобразователи, преобразующие постоянный ток в переменный ток фиксированной частоты для передачи в сеть, панель управления, которая показывает, технические показатели ВЭУ в реальном времени, система смазки, генератор, система управления поворотом лопасти и др.</w:t>
      </w:r>
    </w:p>
    <w:p w14:paraId="14AE9499" w14:textId="77777777" w:rsidR="002E2CD1" w:rsidRPr="002E2CD1" w:rsidRDefault="002E2CD1" w:rsidP="002E2CD1"/>
    <w:p w14:paraId="6BF67FD5" w14:textId="2FD932A0" w:rsidR="002E2CD1" w:rsidRPr="002E2CD1" w:rsidRDefault="002E2CD1" w:rsidP="002E2CD1">
      <w:r w:rsidRPr="002E2CD1">
        <w:t>Номинальная скорость ветра – 11,4 м/с. Номинальная частота вращения –</w:t>
      </w:r>
      <w:r>
        <w:t xml:space="preserve"> </w:t>
      </w:r>
      <w:r w:rsidRPr="002E2CD1">
        <w:t>14,8 об/мин. Диапазон рабочих скоростей ветра: 2,5</w:t>
      </w:r>
      <w:r>
        <w:t>-</w:t>
      </w:r>
      <w:r w:rsidRPr="002E2CD1">
        <w:t>25 м/с.</w:t>
      </w:r>
    </w:p>
    <w:p w14:paraId="6A92F3D4" w14:textId="77777777" w:rsidR="002E2CD1" w:rsidRPr="002E2CD1" w:rsidRDefault="002E2CD1" w:rsidP="002E2CD1"/>
    <w:p w14:paraId="22A10A1F" w14:textId="77777777" w:rsidR="002E2CD1" w:rsidRPr="00E2741C" w:rsidRDefault="002E2CD1" w:rsidP="002E2CD1">
      <w:pPr>
        <w:rPr>
          <w:b/>
          <w:bCs/>
        </w:rPr>
      </w:pPr>
      <w:r w:rsidRPr="00E2741C">
        <w:rPr>
          <w:b/>
          <w:bCs/>
        </w:rPr>
        <w:t>Элементы ветроэнергетической установки:</w:t>
      </w:r>
    </w:p>
    <w:p w14:paraId="170E15A4" w14:textId="77777777" w:rsidR="002E2CD1" w:rsidRPr="002E2CD1" w:rsidRDefault="002E2CD1" w:rsidP="002E2CD1">
      <w:r w:rsidRPr="002E2CD1">
        <w:t>•</w:t>
      </w:r>
      <w:r w:rsidRPr="002E2CD1">
        <w:tab/>
        <w:t>Фундамент обеспечивает устойчивость ветроустановки при ветровой нагрузке;</w:t>
      </w:r>
    </w:p>
    <w:p w14:paraId="1260E7E8" w14:textId="77777777" w:rsidR="002E2CD1" w:rsidRPr="002E2CD1" w:rsidRDefault="002E2CD1" w:rsidP="002E2CD1">
      <w:r w:rsidRPr="002E2CD1">
        <w:t>•</w:t>
      </w:r>
      <w:r w:rsidRPr="002E2CD1">
        <w:tab/>
        <w:t>Башня, на которую крепится ротор, генератор и гондола;</w:t>
      </w:r>
    </w:p>
    <w:p w14:paraId="2AAD7305" w14:textId="77777777" w:rsidR="002E2CD1" w:rsidRPr="002E2CD1" w:rsidRDefault="002E2CD1" w:rsidP="002E2CD1">
      <w:r w:rsidRPr="002E2CD1">
        <w:t>•</w:t>
      </w:r>
      <w:r w:rsidRPr="002E2CD1">
        <w:tab/>
        <w:t>Гондола – в ней расположен ряд основных компонентов управления генераторного модуля: гидравлическая система и система торможения, двигатели, датчик поворота гондолы и другое оборудование;</w:t>
      </w:r>
    </w:p>
    <w:p w14:paraId="5B224215" w14:textId="77777777" w:rsidR="002E2CD1" w:rsidRPr="002E2CD1" w:rsidRDefault="002E2CD1" w:rsidP="002E2CD1">
      <w:r w:rsidRPr="002E2CD1">
        <w:t>•</w:t>
      </w:r>
      <w:r w:rsidRPr="002E2CD1">
        <w:tab/>
        <w:t>Генератор крепится к гондоле и преобразует механическую энергию вращения в электрическую, а также регулирует обороты вращения вала;</w:t>
      </w:r>
    </w:p>
    <w:p w14:paraId="4C4E1378" w14:textId="77777777" w:rsidR="002E2CD1" w:rsidRPr="002E2CD1" w:rsidRDefault="002E2CD1" w:rsidP="002E2CD1">
      <w:r w:rsidRPr="002E2CD1">
        <w:t>•</w:t>
      </w:r>
      <w:r w:rsidRPr="002E2CD1">
        <w:tab/>
        <w:t>Ротор крепится к генератору и представляет собой ступицу с лопастями, преобразующими энергию ветра в энергию вращения главного вала. В ступице находится механизм угла атаки лопастей на ветер;</w:t>
      </w:r>
    </w:p>
    <w:p w14:paraId="6A4DB563" w14:textId="77777777" w:rsidR="002E2CD1" w:rsidRPr="002E2CD1" w:rsidRDefault="002E2CD1" w:rsidP="002E2CD1">
      <w:r w:rsidRPr="002E2CD1">
        <w:t>•</w:t>
      </w:r>
      <w:r w:rsidRPr="002E2CD1">
        <w:tab/>
        <w:t>Другое обязательное оборудование: трансформатор, кабели, заземление, системы защиты и прочее.</w:t>
      </w:r>
    </w:p>
    <w:p w14:paraId="42348C27" w14:textId="77777777" w:rsidR="002E2CD1" w:rsidRPr="002E2CD1" w:rsidRDefault="002E2CD1" w:rsidP="002E2CD1"/>
    <w:p w14:paraId="74F1914D" w14:textId="77777777" w:rsidR="002E2CD1" w:rsidRPr="002E2CD1" w:rsidRDefault="002E2CD1" w:rsidP="002E2CD1">
      <w:pPr>
        <w:rPr>
          <w:b/>
          <w:bCs/>
        </w:rPr>
      </w:pPr>
      <w:r w:rsidRPr="002E2CD1">
        <w:rPr>
          <w:b/>
          <w:bCs/>
        </w:rPr>
        <w:t>Описание элементов ВЭУ:</w:t>
      </w:r>
    </w:p>
    <w:p w14:paraId="72602EB5" w14:textId="77777777" w:rsidR="002E2CD1" w:rsidRPr="002E2CD1" w:rsidRDefault="002E2CD1" w:rsidP="002E2CD1">
      <w:r w:rsidRPr="002E2CD1">
        <w:t>1.</w:t>
      </w:r>
      <w:r w:rsidRPr="002E2CD1">
        <w:tab/>
        <w:t>Фундамент.</w:t>
      </w:r>
    </w:p>
    <w:p w14:paraId="6EECB9C8" w14:textId="77777777" w:rsidR="002E2CD1" w:rsidRDefault="002E2CD1" w:rsidP="002E2CD1">
      <w:r w:rsidRPr="002E2CD1">
        <w:t>Количество забивных свай – от 230 до 314 шт. Высота каждой сваи – 16 м (высота 6-ти этажного дома). Диаметр фундамента – 21-22 м.</w:t>
      </w:r>
    </w:p>
    <w:p w14:paraId="24FE24F2" w14:textId="77777777" w:rsidR="002E2CD1" w:rsidRPr="002E2CD1" w:rsidRDefault="002E2CD1" w:rsidP="002E2CD1"/>
    <w:p w14:paraId="3B20C44B" w14:textId="77777777" w:rsidR="002E2CD1" w:rsidRPr="002E2CD1" w:rsidRDefault="002E2CD1" w:rsidP="002E2CD1">
      <w:r w:rsidRPr="002E2CD1">
        <w:t>2.</w:t>
      </w:r>
      <w:r w:rsidRPr="002E2CD1">
        <w:tab/>
        <w:t>Башня.</w:t>
      </w:r>
    </w:p>
    <w:p w14:paraId="73174EE7" w14:textId="77777777" w:rsidR="002E2CD1" w:rsidRPr="002E2CD1" w:rsidRDefault="002E2CD1" w:rsidP="002E2CD1">
      <w:r w:rsidRPr="002E2CD1">
        <w:t>Состоит из порядка ста гнутых стальных листов, которые изготавливаются</w:t>
      </w:r>
      <w:r w:rsidRPr="002E2CD1">
        <w:br/>
        <w:t>на специальных листогибочных прессах и скрепляются в секции. Внутри башни проходят силовые кабели, по которым передается электрический ток от генератора к конвектору.</w:t>
      </w:r>
    </w:p>
    <w:p w14:paraId="603AF611" w14:textId="77777777" w:rsidR="002E2CD1" w:rsidRPr="002E2CD1" w:rsidRDefault="002E2CD1" w:rsidP="002E2CD1">
      <w:r w:rsidRPr="002E2CD1">
        <w:t xml:space="preserve">Количество секций – 8 шт. Высота первой секции – 9,5 м, со второй по седьмую – 12 м, восьмой – 18 м. Общая высота башни – 96 м (высота </w:t>
      </w:r>
      <w:proofErr w:type="gramStart"/>
      <w:r w:rsidRPr="002E2CD1">
        <w:t>31 этажного</w:t>
      </w:r>
      <w:proofErr w:type="gramEnd"/>
      <w:r w:rsidRPr="002E2CD1">
        <w:t xml:space="preserve"> дома). Для сравнения, высота статуи Свободы в Нью-Йорке – 93 м.</w:t>
      </w:r>
    </w:p>
    <w:p w14:paraId="50FED7A5" w14:textId="77777777" w:rsidR="002E2CD1" w:rsidRPr="002E2CD1" w:rsidRDefault="002E2CD1" w:rsidP="002E2CD1">
      <w:r w:rsidRPr="002E2CD1">
        <w:t>Диаметр у основания – 4,2 м. Диаметр в верхней точке – 2,3 м. Масса башни –</w:t>
      </w:r>
      <w:r w:rsidRPr="002E2CD1">
        <w:br/>
        <w:t xml:space="preserve">217 т (54 слона или примерно 4 вагона пассажирского поезда). Количество компонентов – 49 </w:t>
      </w:r>
      <w:r w:rsidRPr="002E2CD1">
        <w:lastRenderedPageBreak/>
        <w:t>763 шт. Количество болтов – 10 000 шт. Время, за которое можно подняться на техническом подъемнике – 7 мин.</w:t>
      </w:r>
    </w:p>
    <w:p w14:paraId="5BA3BD3D" w14:textId="77777777" w:rsidR="002E2CD1" w:rsidRPr="002E2CD1" w:rsidRDefault="002E2CD1" w:rsidP="002E2CD1"/>
    <w:p w14:paraId="339FC75F" w14:textId="77777777" w:rsidR="002E2CD1" w:rsidRPr="002E2CD1" w:rsidRDefault="002E2CD1" w:rsidP="002E2CD1">
      <w:r w:rsidRPr="002E2CD1">
        <w:t>3.</w:t>
      </w:r>
      <w:r w:rsidRPr="002E2CD1">
        <w:tab/>
        <w:t>Гондола.</w:t>
      </w:r>
    </w:p>
    <w:p w14:paraId="13B044CE" w14:textId="77777777" w:rsidR="002E2CD1" w:rsidRPr="002E2CD1" w:rsidRDefault="002E2CD1" w:rsidP="002E2CD1">
      <w:r w:rsidRPr="002E2CD1">
        <w:t>Служит для крепления генератора и ветроколеса на башню. Через нее осуществляется доступ обслуживающего персонала к генератору и ветроколесу. Вес – 16 т (4 слона). Количество компонентов – 9 321 шт.</w:t>
      </w:r>
    </w:p>
    <w:p w14:paraId="6C4C5CA3" w14:textId="77777777" w:rsidR="002E2CD1" w:rsidRPr="002E2CD1" w:rsidRDefault="002E2CD1" w:rsidP="002E2CD1"/>
    <w:p w14:paraId="488AD632" w14:textId="77777777" w:rsidR="002E2CD1" w:rsidRPr="002E2CD1" w:rsidRDefault="002E2CD1" w:rsidP="002E2CD1">
      <w:r w:rsidRPr="002E2CD1">
        <w:t>4.</w:t>
      </w:r>
      <w:r w:rsidRPr="002E2CD1">
        <w:tab/>
        <w:t>Синхронный многополюсный генератор.</w:t>
      </w:r>
    </w:p>
    <w:p w14:paraId="1148151B" w14:textId="77777777" w:rsidR="002E2CD1" w:rsidRPr="002E2CD1" w:rsidRDefault="002E2CD1" w:rsidP="002E2CD1">
      <w:r w:rsidRPr="002E2CD1">
        <w:t>Генератор постоянного тока — электрическая машина, преобразующая механическую энергию в электрическую энергию постоянного тока. Масса генератора – 49,5 т (9 Индийских слонов или 99 коров). Диаметр – 4,3 м. Количество компонентов - 368 206 шт. Мощность – 2,5 МВт.</w:t>
      </w:r>
    </w:p>
    <w:p w14:paraId="155E7797" w14:textId="77777777" w:rsidR="002E2CD1" w:rsidRPr="002E2CD1" w:rsidRDefault="002E2CD1" w:rsidP="002E2CD1">
      <w:r w:rsidRPr="002E2CD1">
        <w:t>300 000 пластин нужно для изготовления генератора. Пластины изготавливаются из электротехнической стали для установки медных обмоток и постоянных магнитов. Постоянные магниты формируют магнитное поле, а при вращении ротора в медных обмотках возникает электрический ток. Вес магнитов – 3,3 т, вес медных проводников – 3,9 т.</w:t>
      </w:r>
    </w:p>
    <w:p w14:paraId="641E99F8" w14:textId="77777777" w:rsidR="002E2CD1" w:rsidRPr="002E2CD1" w:rsidRDefault="002E2CD1" w:rsidP="002E2CD1"/>
    <w:p w14:paraId="0505AF31" w14:textId="77777777" w:rsidR="002E2CD1" w:rsidRPr="00CD17F8" w:rsidRDefault="002E2CD1" w:rsidP="002E2CD1">
      <w:pPr>
        <w:rPr>
          <w:b/>
          <w:bCs/>
        </w:rPr>
      </w:pPr>
      <w:r w:rsidRPr="00CD17F8">
        <w:rPr>
          <w:b/>
          <w:bCs/>
        </w:rPr>
        <w:t>Ротор в сборе (ступица и 3 лопасти).</w:t>
      </w:r>
    </w:p>
    <w:p w14:paraId="461E9416" w14:textId="2171A799" w:rsidR="002E2CD1" w:rsidRPr="002E2CD1" w:rsidRDefault="002E2CD1" w:rsidP="002E2CD1">
      <w:r w:rsidRPr="002E2CD1">
        <w:t>Диаметр – 100 м (</w:t>
      </w:r>
      <w:proofErr w:type="gramStart"/>
      <w:r w:rsidRPr="002E2CD1">
        <w:t>33 этажный</w:t>
      </w:r>
      <w:proofErr w:type="gramEnd"/>
      <w:r w:rsidRPr="002E2CD1">
        <w:t xml:space="preserve"> дом). Обметаемая площадь – 7 900 кв. м (футбольное поле – 7 140 кв. м).</w:t>
      </w:r>
    </w:p>
    <w:p w14:paraId="1E23ED0E" w14:textId="77777777" w:rsidR="002E2CD1" w:rsidRPr="00CD17F8" w:rsidRDefault="002E2CD1" w:rsidP="002E2CD1">
      <w:pPr>
        <w:rPr>
          <w:i/>
          <w:iCs/>
        </w:rPr>
      </w:pPr>
      <w:r w:rsidRPr="00CD17F8">
        <w:rPr>
          <w:i/>
          <w:iCs/>
        </w:rPr>
        <w:t>Ступица.</w:t>
      </w:r>
    </w:p>
    <w:p w14:paraId="6349FC7D" w14:textId="77777777" w:rsidR="002E2CD1" w:rsidRPr="002E2CD1" w:rsidRDefault="002E2CD1" w:rsidP="002E2CD1">
      <w:r w:rsidRPr="002E2CD1">
        <w:t>Представляет собой высокотехнологичное крупногабаритное литье</w:t>
      </w:r>
      <w:r w:rsidRPr="002E2CD1">
        <w:br/>
        <w:t>из высокопрочного чугуна, обработанное на специальных высокоточных станках. Вес – 20 т (5 слонов). Количество компонентов – 2 609 шт.</w:t>
      </w:r>
    </w:p>
    <w:p w14:paraId="28682F6A" w14:textId="77777777" w:rsidR="002E2CD1" w:rsidRPr="00CD17F8" w:rsidRDefault="002E2CD1" w:rsidP="002E2CD1">
      <w:pPr>
        <w:rPr>
          <w:i/>
          <w:iCs/>
        </w:rPr>
      </w:pPr>
      <w:r w:rsidRPr="00CD17F8">
        <w:rPr>
          <w:i/>
          <w:iCs/>
        </w:rPr>
        <w:t>Лопасти.</w:t>
      </w:r>
    </w:p>
    <w:p w14:paraId="3FEFAD7B" w14:textId="77777777" w:rsidR="002E2CD1" w:rsidRPr="002E2CD1" w:rsidRDefault="002E2CD1" w:rsidP="002E2CD1">
      <w:r w:rsidRPr="002E2CD1">
        <w:t>От совершенства аэродинамических характеристик лопасти напрямую зависит КПД ветрогенератора. Лопасти должны быть прочными и упругими, иначе высотные ветры сломают их, как спички. Помимо этого, лопасти должны иметь минимальный вес, так как повышение массы увеличивает нагрузки на конструкцию в целом. Вес – 8,6 т. Длина – 49,05 м (16-ти этажный дом). Скорость вращения на конце лопасти – 225 км/ч (равно средней скорости гоночного болида).</w:t>
      </w:r>
    </w:p>
    <w:p w14:paraId="68DF1575" w14:textId="77777777" w:rsidR="002E2CD1" w:rsidRPr="002E2CD1" w:rsidRDefault="002E2CD1" w:rsidP="002E2CD1"/>
    <w:p w14:paraId="5147182C" w14:textId="77777777" w:rsidR="002E2CD1" w:rsidRPr="00CD17F8" w:rsidRDefault="002E2CD1" w:rsidP="002E2CD1">
      <w:pPr>
        <w:rPr>
          <w:b/>
          <w:bCs/>
          <w:i/>
          <w:iCs/>
        </w:rPr>
      </w:pPr>
      <w:r w:rsidRPr="00CD17F8">
        <w:rPr>
          <w:b/>
          <w:bCs/>
          <w:i/>
          <w:iCs/>
        </w:rPr>
        <w:t>ВЭУ в сборе.</w:t>
      </w:r>
    </w:p>
    <w:p w14:paraId="2F7734B0" w14:textId="7DE31DDB" w:rsidR="002E2CD1" w:rsidRPr="002E2CD1" w:rsidRDefault="002E2CD1" w:rsidP="002E2CD1">
      <w:r w:rsidRPr="002E2CD1">
        <w:t>Общий вес ВЭУ – около 324 т.</w:t>
      </w:r>
    </w:p>
    <w:p w14:paraId="0B2D2293" w14:textId="51E8168F" w:rsidR="002E2CD1" w:rsidRPr="002E2CD1" w:rsidRDefault="002E2CD1" w:rsidP="002E2CD1">
      <w:r w:rsidRPr="002E2CD1">
        <w:t xml:space="preserve">Общая высота (с учетом длины лопастей) – 150 м (примерно </w:t>
      </w:r>
      <w:proofErr w:type="gramStart"/>
      <w:r w:rsidRPr="002E2CD1">
        <w:t>50</w:t>
      </w:r>
      <w:r>
        <w:t xml:space="preserve"> </w:t>
      </w:r>
      <w:r w:rsidRPr="002E2CD1">
        <w:t>этажный</w:t>
      </w:r>
      <w:proofErr w:type="gramEnd"/>
      <w:r w:rsidRPr="002E2CD1">
        <w:t xml:space="preserve"> дом).</w:t>
      </w:r>
    </w:p>
    <w:p w14:paraId="5D9424B0" w14:textId="77777777" w:rsidR="002E2CD1" w:rsidRPr="002E2CD1" w:rsidRDefault="002E2CD1" w:rsidP="002E2CD1">
      <w:r w:rsidRPr="002E2CD1">
        <w:t>Срок службы ВЭУ – 20 – 25 лет.</w:t>
      </w:r>
    </w:p>
    <w:p w14:paraId="5AFF986A" w14:textId="77777777" w:rsidR="00335986" w:rsidRPr="002E2CD1" w:rsidRDefault="00335986" w:rsidP="002E2CD1"/>
    <w:sectPr w:rsidR="00335986" w:rsidRPr="002E2CD1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BAC8" w14:textId="77777777" w:rsidR="008856B4" w:rsidRDefault="008856B4">
      <w:r>
        <w:separator/>
      </w:r>
    </w:p>
  </w:endnote>
  <w:endnote w:type="continuationSeparator" w:id="0">
    <w:p w14:paraId="5EC8075B" w14:textId="77777777" w:rsidR="008856B4" w:rsidRDefault="0088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A5CB" w14:textId="77777777" w:rsidR="008856B4" w:rsidRDefault="008856B4">
      <w:r>
        <w:separator/>
      </w:r>
    </w:p>
  </w:footnote>
  <w:footnote w:type="continuationSeparator" w:id="0">
    <w:p w14:paraId="73B652B7" w14:textId="77777777" w:rsidR="008856B4" w:rsidRDefault="0088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300"/>
    <w:multiLevelType w:val="hybridMultilevel"/>
    <w:tmpl w:val="6E2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2EA7A78"/>
    <w:multiLevelType w:val="hybridMultilevel"/>
    <w:tmpl w:val="8118D5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7"/>
  </w:num>
  <w:num w:numId="2" w16cid:durableId="1176071503">
    <w:abstractNumId w:val="1"/>
  </w:num>
  <w:num w:numId="3" w16cid:durableId="1862010777">
    <w:abstractNumId w:val="3"/>
  </w:num>
  <w:num w:numId="4" w16cid:durableId="226185068">
    <w:abstractNumId w:val="4"/>
  </w:num>
  <w:num w:numId="5" w16cid:durableId="299193378">
    <w:abstractNumId w:val="5"/>
  </w:num>
  <w:num w:numId="6" w16cid:durableId="655718392">
    <w:abstractNumId w:val="6"/>
  </w:num>
  <w:num w:numId="7" w16cid:durableId="1890651601">
    <w:abstractNumId w:val="0"/>
  </w:num>
  <w:num w:numId="8" w16cid:durableId="88820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2E2CD1"/>
    <w:rsid w:val="003212A4"/>
    <w:rsid w:val="00335986"/>
    <w:rsid w:val="003B34FE"/>
    <w:rsid w:val="003F1DED"/>
    <w:rsid w:val="004C4BD7"/>
    <w:rsid w:val="00514FF5"/>
    <w:rsid w:val="0058155D"/>
    <w:rsid w:val="0059538F"/>
    <w:rsid w:val="00645167"/>
    <w:rsid w:val="006E751A"/>
    <w:rsid w:val="008668D4"/>
    <w:rsid w:val="008856B4"/>
    <w:rsid w:val="00901B3A"/>
    <w:rsid w:val="00955820"/>
    <w:rsid w:val="009A0D81"/>
    <w:rsid w:val="009D5854"/>
    <w:rsid w:val="00A165C8"/>
    <w:rsid w:val="00B405A5"/>
    <w:rsid w:val="00BE2783"/>
    <w:rsid w:val="00C0656F"/>
    <w:rsid w:val="00CB6D07"/>
    <w:rsid w:val="00CD17F8"/>
    <w:rsid w:val="00D66D8C"/>
    <w:rsid w:val="00DD2837"/>
    <w:rsid w:val="00E0416E"/>
    <w:rsid w:val="00E2741C"/>
    <w:rsid w:val="00E36089"/>
    <w:rsid w:val="00F073F0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4</cp:revision>
  <dcterms:created xsi:type="dcterms:W3CDTF">2024-11-26T10:01:00Z</dcterms:created>
  <dcterms:modified xsi:type="dcterms:W3CDTF">2024-11-26T10:35:00Z</dcterms:modified>
  <dc:language>ru-RU</dc:language>
</cp:coreProperties>
</file>