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AED0" w14:textId="77777777" w:rsidR="00F80EE8" w:rsidRDefault="00F80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80EE8" w14:paraId="7675605F" w14:textId="77777777">
        <w:tc>
          <w:tcPr>
            <w:tcW w:w="1518" w:type="dxa"/>
          </w:tcPr>
          <w:p w14:paraId="20A01EB5" w14:textId="77777777" w:rsidR="00F80EE8" w:rsidRDefault="0082135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213E34A" wp14:editId="60036912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39C6C1A0" w14:textId="77777777" w:rsidR="00F80EE8" w:rsidRDefault="0082135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18FEDB20" w14:textId="77777777" w:rsidR="00F80EE8" w:rsidRDefault="0082135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4291B11" w14:textId="77777777" w:rsidR="00F80EE8" w:rsidRDefault="00821354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80016BF" w14:textId="77777777" w:rsidR="00F80EE8" w:rsidRDefault="0082135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8.11.24</w:t>
            </w:r>
          </w:p>
        </w:tc>
      </w:tr>
    </w:tbl>
    <w:p w14:paraId="0FFF0531" w14:textId="77777777" w:rsidR="00F80EE8" w:rsidRDefault="00F80EE8">
      <w:pPr>
        <w:jc w:val="center"/>
        <w:rPr>
          <w:b/>
          <w:sz w:val="28"/>
          <w:szCs w:val="28"/>
        </w:rPr>
      </w:pPr>
    </w:p>
    <w:p w14:paraId="4576D2D6" w14:textId="300CB6E4" w:rsidR="00F80EE8" w:rsidRDefault="00821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Курская АЭС выпустила в акваторию водоёма-охладителя 5 тонн молоди </w:t>
      </w:r>
      <w:r w:rsidR="00F3545C" w:rsidRPr="00F3545C">
        <w:rPr>
          <w:b/>
          <w:sz w:val="28"/>
          <w:szCs w:val="28"/>
        </w:rPr>
        <w:t>рыб-</w:t>
      </w:r>
      <w:proofErr w:type="spellStart"/>
      <w:r w:rsidR="00F3545C" w:rsidRPr="00F3545C">
        <w:rPr>
          <w:b/>
          <w:sz w:val="28"/>
          <w:szCs w:val="28"/>
        </w:rPr>
        <w:t>биомелиораторов</w:t>
      </w:r>
      <w:proofErr w:type="spellEnd"/>
      <w:r>
        <w:rPr>
          <w:b/>
          <w:sz w:val="28"/>
          <w:szCs w:val="28"/>
        </w:rPr>
        <w:t xml:space="preserve"> </w:t>
      </w:r>
    </w:p>
    <w:p w14:paraId="7A8331C2" w14:textId="77777777" w:rsidR="00F80EE8" w:rsidRDefault="00821354">
      <w:pPr>
        <w:jc w:val="center"/>
        <w:rPr>
          <w:i/>
        </w:rPr>
      </w:pPr>
      <w:r>
        <w:rPr>
          <w:i/>
        </w:rPr>
        <w:t>Выпущенная рыба – молодь средним весом 300-400 граммов, выращенная в прудах Орловской области</w:t>
      </w:r>
    </w:p>
    <w:p w14:paraId="1618CD66" w14:textId="77777777" w:rsidR="00F80EE8" w:rsidRDefault="00F80EE8"/>
    <w:p w14:paraId="508C8783" w14:textId="47CB6240" w:rsidR="00F80EE8" w:rsidRDefault="00821354">
      <w:r>
        <w:t xml:space="preserve">Курская АЭС (филиал АО «Концерн Росэнергоатом», Электроэнергетический дивизион госкорпорации «Росатом») выпустила в акваторию водоёма-охладителя новую партию </w:t>
      </w:r>
      <w:r w:rsidR="00F3545C" w:rsidRPr="00F3545C">
        <w:t>рыб-</w:t>
      </w:r>
      <w:proofErr w:type="spellStart"/>
      <w:r w:rsidR="00F3545C" w:rsidRPr="00F3545C">
        <w:t>биомелиораторов</w:t>
      </w:r>
      <w:proofErr w:type="spellEnd"/>
      <w:r w:rsidR="00F3545C">
        <w:t xml:space="preserve"> </w:t>
      </w:r>
      <w:r>
        <w:t>– 4 тонны молоди толстолобика и тонна белого амура. К примеру, толстолобик –</w:t>
      </w:r>
      <w:r>
        <w:t xml:space="preserve"> это рыба-</w:t>
      </w:r>
      <w:proofErr w:type="spellStart"/>
      <w:r>
        <w:t>фильтратор</w:t>
      </w:r>
      <w:proofErr w:type="spellEnd"/>
      <w:r>
        <w:t xml:space="preserve">, она питается </w:t>
      </w:r>
      <w:proofErr w:type="spellStart"/>
      <w:r>
        <w:t>зоо</w:t>
      </w:r>
      <w:proofErr w:type="spellEnd"/>
      <w:r>
        <w:t>- и фитопланктоном, процеживая через свои жабры огромное количество воды. Белый амур подъедает высшую водную растительность, что препятствует заболачиванию водоема. Ежегодное зарыбление водохранилища позволяет поддержи</w:t>
      </w:r>
      <w:r>
        <w:t>вать его экологическое состояние на высоком уровне.</w:t>
      </w:r>
    </w:p>
    <w:p w14:paraId="3A37950A" w14:textId="77777777" w:rsidR="00F80EE8" w:rsidRDefault="00F80EE8"/>
    <w:p w14:paraId="015D826B" w14:textId="77777777" w:rsidR="00F80EE8" w:rsidRDefault="00821354">
      <w:r>
        <w:t>«Зарыбление водоема-охладителя – одно из мероприятий по обеспечению безопасности системы технического водоснабжения атомной станции. Это и часть комплекса мероприятий Курской АЭС по охране окружающей сре</w:t>
      </w:r>
      <w:r>
        <w:t>ды. Рыбы-</w:t>
      </w:r>
      <w:proofErr w:type="spellStart"/>
      <w:r>
        <w:t>биомелиораторы</w:t>
      </w:r>
      <w:proofErr w:type="spellEnd"/>
      <w:r>
        <w:t xml:space="preserve"> позволяют поддерживать экологическое состояние водохранилища на высоком уровне. Об этом свидетельствуют и показатели проб воды, проводимые специалистами отдела охраны окружающей среды атомной станции в течение года. Наше предприятие</w:t>
      </w:r>
      <w:r>
        <w:t xml:space="preserve"> ежегодно направляет миллионы рублей на природоохранные мероприятия. В прошлом году, к примеру, эта сумма составила 483 миллиона рублей», – прокомментировал директор станции Александр </w:t>
      </w:r>
      <w:proofErr w:type="spellStart"/>
      <w:r>
        <w:t>Увакин</w:t>
      </w:r>
      <w:proofErr w:type="spellEnd"/>
      <w:r>
        <w:t>.</w:t>
      </w:r>
    </w:p>
    <w:p w14:paraId="7B60F7EB" w14:textId="77777777" w:rsidR="00F80EE8" w:rsidRDefault="00F80EE8"/>
    <w:sectPr w:rsidR="00F80EE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6FE" w14:textId="77777777" w:rsidR="00821354" w:rsidRDefault="00821354">
      <w:r>
        <w:separator/>
      </w:r>
    </w:p>
  </w:endnote>
  <w:endnote w:type="continuationSeparator" w:id="0">
    <w:p w14:paraId="150E47D4" w14:textId="77777777" w:rsidR="00821354" w:rsidRDefault="0082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35A0" w14:textId="77777777" w:rsidR="00F80EE8" w:rsidRDefault="00F80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6161FE7" w14:textId="77777777" w:rsidR="00F80EE8" w:rsidRDefault="00F80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068B" w14:textId="77777777" w:rsidR="00821354" w:rsidRDefault="00821354">
      <w:r>
        <w:separator/>
      </w:r>
    </w:p>
  </w:footnote>
  <w:footnote w:type="continuationSeparator" w:id="0">
    <w:p w14:paraId="3EBCC0FD" w14:textId="77777777" w:rsidR="00821354" w:rsidRDefault="0082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E8"/>
    <w:rsid w:val="00821354"/>
    <w:rsid w:val="00F3545C"/>
    <w:rsid w:val="00F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A139"/>
  <w15:docId w15:val="{8984B7AD-C078-4C38-959E-EA6E456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ELXKfT39g/IInLqq0D/MmNmkQ==">CgMxLjA4AHIhMUJmdEltNjNsWG1xVG9jSjgzejdEX0hNaGZ5ZFplLU5j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2</cp:revision>
  <dcterms:created xsi:type="dcterms:W3CDTF">2024-11-08T09:07:00Z</dcterms:created>
  <dcterms:modified xsi:type="dcterms:W3CDTF">2024-11-08T09:07:00Z</dcterms:modified>
</cp:coreProperties>
</file>