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1FB7" w14:textId="77777777" w:rsidR="00312280" w:rsidRDefault="003122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12280" w14:paraId="2482A262" w14:textId="77777777">
        <w:tc>
          <w:tcPr>
            <w:tcW w:w="1518" w:type="dxa"/>
          </w:tcPr>
          <w:p w14:paraId="33E7868C" w14:textId="77777777" w:rsidR="00312280" w:rsidRDefault="001E10E3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2DBC673" wp14:editId="6458FF7E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421853F" w14:textId="77777777" w:rsidR="00312280" w:rsidRDefault="001E10E3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25019A4E" w14:textId="77777777" w:rsidR="00312280" w:rsidRDefault="001E10E3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498962B3" w14:textId="77777777" w:rsidR="00312280" w:rsidRDefault="001E10E3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69C47FE" w14:textId="77777777" w:rsidR="00312280" w:rsidRDefault="001E10E3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5.11.24</w:t>
            </w:r>
          </w:p>
        </w:tc>
      </w:tr>
    </w:tbl>
    <w:p w14:paraId="429C4B8A" w14:textId="77777777" w:rsidR="00312280" w:rsidRDefault="00312280">
      <w:pPr>
        <w:jc w:val="center"/>
        <w:rPr>
          <w:b/>
          <w:sz w:val="28"/>
          <w:szCs w:val="28"/>
        </w:rPr>
      </w:pPr>
    </w:p>
    <w:p w14:paraId="010AC0FB" w14:textId="77777777" w:rsidR="00312280" w:rsidRDefault="001E1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Более 90 одаренных детей из «атомных» городов приняли участие в VII Музыкальной академии</w:t>
      </w:r>
    </w:p>
    <w:p w14:paraId="149A1A7A" w14:textId="77777777" w:rsidR="00312280" w:rsidRDefault="001E10E3">
      <w:pPr>
        <w:jc w:val="center"/>
        <w:rPr>
          <w:i/>
        </w:rPr>
      </w:pPr>
      <w:r>
        <w:rPr>
          <w:i/>
        </w:rPr>
        <w:t>Сессия мастер-классов с авторитетными педагогами завершилась большим гала-концертом</w:t>
      </w:r>
    </w:p>
    <w:p w14:paraId="76F6841F" w14:textId="77777777" w:rsidR="00312280" w:rsidRDefault="00312280"/>
    <w:p w14:paraId="6A37A1BE" w14:textId="77777777" w:rsidR="00312280" w:rsidRDefault="001E10E3">
      <w:r>
        <w:t>2 ноября в Новоуральске (Свердловская область, градообразующее предприятие – Уральский электрохимический комбинат) большим гала-концертом завершилась VII Музыкальная академия атомных городов для одаренных детей, занимающихся музыкой.</w:t>
      </w:r>
    </w:p>
    <w:p w14:paraId="7344DDA5" w14:textId="77777777" w:rsidR="00312280" w:rsidRDefault="00312280"/>
    <w:p w14:paraId="33F80B2A" w14:textId="77777777" w:rsidR="00312280" w:rsidRDefault="001E10E3">
      <w:r>
        <w:t>Мероприятие было орга</w:t>
      </w:r>
      <w:r>
        <w:t>низовано в рамках программы «Территория культуры “Росатома”», организатором выступили АНО «Территория культуры» и ООО «Русское концертное агентство» при поддержке Отдела культуры администрации Новоуральского городского округа, госкорпорации «Росатом» и дет</w:t>
      </w:r>
      <w:r>
        <w:t>ской школы искусств Новоуральского городского округа.</w:t>
      </w:r>
    </w:p>
    <w:p w14:paraId="4DD1066D" w14:textId="77777777" w:rsidR="00312280" w:rsidRDefault="00312280"/>
    <w:p w14:paraId="66F057F7" w14:textId="77777777" w:rsidR="00312280" w:rsidRDefault="001E10E3">
      <w:r>
        <w:t>В сессии мастер-классов с авторитетными педагогами из Московской государственной консерватории им. П.И. Чайковского, Государственного музыкально-педагогического института им. М.М. Ипполитова-Иванова, М</w:t>
      </w:r>
      <w:r>
        <w:t>осковского государственного института музыки им. А.Г. Шнитке и других вузов приняли участие более 90 слушателей. В частности, с юными музыкантами работали: Сергей Воронов, профессор Московской государственной консерватории им. П.И. Чайковского; Анастасия Т</w:t>
      </w:r>
      <w:r>
        <w:t>имошенко, старший преподаватель Государственного музыкально-педагогического института им. М.М. Ипполитова-Иванова; Сергей Словачевский, заслуженный артист РФ, доцент Московского государственного института музыки им. А.Г. Шнитке и другие.</w:t>
      </w:r>
    </w:p>
    <w:p w14:paraId="2D6B8CCD" w14:textId="77777777" w:rsidR="00312280" w:rsidRDefault="00312280"/>
    <w:p w14:paraId="120567CC" w14:textId="77777777" w:rsidR="00312280" w:rsidRDefault="001E10E3">
      <w:r>
        <w:t>Юрий Башмет, наро</w:t>
      </w:r>
      <w:r>
        <w:t xml:space="preserve">дный артист СССР, художественный руководитель Академии, отметил: «Я всегда очень радуюсь, когда какие-то идеи, которые однажды появляются, доказывают свою нужность и полезность. Для меня Музыкальная академия городов “Росатома” – именно такой проект. Когда </w:t>
      </w:r>
      <w:r>
        <w:t>мы впервые подумали, а почему бы нам ее не провести, никто не мог поверить, даже я сам тогда не мог поверить, во что все выльется. Насколько это полезно будет для детей, педагогов, родителей. Да просто для всех, кого Академия объединяет. Это ведь совершенн</w:t>
      </w:r>
      <w:r>
        <w:t>о уникальная история, когда дети, из очень небольших, по большей части закрытых, городов нашей страны, причем городов, расположенных порой очень далеко, собираются вместе, чтобы позаниматься музыкой с опытными педагогами, познакомиться друг с другом, чтобы</w:t>
      </w:r>
      <w:r>
        <w:t xml:space="preserve"> выступить на концертах Академии. И потом со всеми этими впечатлениями и новыми профессиональными знаниями они возвращаются в свои города, но, порой, с совершенно другими творческими устремлениями. Для меня это и есть самое ценное – посеять что-то важное и</w:t>
      </w:r>
      <w:r>
        <w:t xml:space="preserve"> потом бережно и с заботой дать ему прорасти».</w:t>
      </w:r>
    </w:p>
    <w:p w14:paraId="746BAFFC" w14:textId="77777777" w:rsidR="00312280" w:rsidRDefault="00312280"/>
    <w:p w14:paraId="624B3D32" w14:textId="26B7D9BC" w:rsidR="00312280" w:rsidRDefault="001E10E3">
      <w:r>
        <w:t xml:space="preserve">Оксана Конышева, руководитель «Территории культуры </w:t>
      </w:r>
      <w:r w:rsidR="0057571A" w:rsidRPr="0057571A">
        <w:t>“Росатома”</w:t>
      </w:r>
      <w:r>
        <w:t>»: «”Музыкальная академия атомных городов” – один из наших флагманских проектов. Он очень популярен среди участников, и нашим экспертам всегда сложно</w:t>
      </w:r>
      <w:r>
        <w:t xml:space="preserve"> отбирать лучших из лучших. Мы делаем этот </w:t>
      </w:r>
      <w:r>
        <w:lastRenderedPageBreak/>
        <w:t>проект с большой отдачей, приглашая самых опытных педагогов, настоящих профессионалов своего дела. Качество работы растет из года в год, проект развивается очень быстро и среди «атомных» городов много желающих при</w:t>
      </w:r>
      <w:r>
        <w:t>нимать Академию на своих культурных площадках. Хочется верить, что после участия в Академии ребята почувствуют себя еще более уверенными, заряженными и вдохновлёнными».</w:t>
      </w:r>
    </w:p>
    <w:p w14:paraId="7B77A1AB" w14:textId="77777777" w:rsidR="00312280" w:rsidRDefault="00312280"/>
    <w:p w14:paraId="37821CA6" w14:textId="77777777" w:rsidR="00312280" w:rsidRDefault="001E10E3">
      <w:r>
        <w:t>Полина Кашина, г. Саров (скрипка): «Моим наставником была Анастасия Тимошенко, очень п</w:t>
      </w:r>
      <w:r>
        <w:t>онравилось с ней заниматься. А еще было увлекательно на актерском мастерстве, хочу сказать спасибо за мастер-класс. Вот таких занятий хочется побольше».</w:t>
      </w:r>
    </w:p>
    <w:p w14:paraId="1591EC24" w14:textId="77777777" w:rsidR="00312280" w:rsidRDefault="00312280"/>
    <w:p w14:paraId="1A1CE0C5" w14:textId="77777777" w:rsidR="00312280" w:rsidRDefault="001E10E3">
      <w:r>
        <w:t>Полина Гусева, г. Новоуральск (флейта): «Моим наставником была Виктория Королева, и с ней в процессе р</w:t>
      </w:r>
      <w:r>
        <w:t>аботы я переосмыслила одно из своих произведений. Теперь играю его более эмоционально и чувственно. Я очень рада, что у меня так получилось и мое мастерство растет с каждой Академией. Спасибо всем, кто делает этот проект!»</w:t>
      </w:r>
    </w:p>
    <w:p w14:paraId="60E7A82D" w14:textId="77777777" w:rsidR="00312280" w:rsidRDefault="00312280"/>
    <w:p w14:paraId="322BB28C" w14:textId="77777777" w:rsidR="00312280" w:rsidRDefault="001E10E3">
      <w:pPr>
        <w:rPr>
          <w:b/>
        </w:rPr>
      </w:pPr>
      <w:r>
        <w:rPr>
          <w:b/>
        </w:rPr>
        <w:t xml:space="preserve">Справка: </w:t>
      </w:r>
    </w:p>
    <w:p w14:paraId="516D636C" w14:textId="77777777" w:rsidR="00312280" w:rsidRDefault="00312280"/>
    <w:p w14:paraId="6C8C19C5" w14:textId="77777777" w:rsidR="00312280" w:rsidRDefault="001E10E3">
      <w:r>
        <w:t xml:space="preserve">«Территория культуры </w:t>
      </w:r>
      <w:r>
        <w:t xml:space="preserve">“Росатома”» является корпоративной программой по развитию культуры в городах присутствия атомной отрасли. Творческие проекты и программы направлены на вовлечение жителей «атомных» территорий в актуальный культурный контекст; знакомство с лучшими образцами </w:t>
      </w:r>
      <w:r>
        <w:t>исполнительского, изобразительного и театрального искусства, а также на поддержку творческих коллективов из числа сотрудников, работающих в организациях и предприятиях госкорпорации «Росатом».</w:t>
      </w:r>
    </w:p>
    <w:p w14:paraId="55C59E37" w14:textId="77777777" w:rsidR="00312280" w:rsidRDefault="00312280"/>
    <w:p w14:paraId="1953835E" w14:textId="77777777" w:rsidR="00312280" w:rsidRDefault="001E10E3">
      <w:r>
        <w:t>Музыкальная академия под патронажем народного артиста СССР Юри</w:t>
      </w:r>
      <w:r>
        <w:t>я Башмета стартовала в 2018 году. Это один из титульных проектов «Территории культуры “Росатома”». За годы его работы в событиях Академии приняли участие сотни одарённых юных музыкантов из атомных городов. С ними работают опытные именитые профессионалы – м</w:t>
      </w:r>
      <w:r>
        <w:t>узыканты и артисты. Каждый год итогом Академии становится отчетный гала-концерт его участников.</w:t>
      </w:r>
    </w:p>
    <w:p w14:paraId="33E36964" w14:textId="77777777" w:rsidR="00312280" w:rsidRDefault="00312280"/>
    <w:p w14:paraId="364EFCAB" w14:textId="77777777" w:rsidR="00312280" w:rsidRDefault="001E10E3">
      <w:r>
        <w:t>Правительство РФ и крупные российские компании активно работают над раскрытием потенциала подрастающего поколения. Предприятия и организации также уделяют серь</w:t>
      </w:r>
      <w:r>
        <w:t>езное внимание взаимодействию с молодыми сотрудниками, школьниками и студентами, которые в ближайшем будущем могут стать их работниками. В рамках этого процесса разрабатываются специализированные образовательные программы, «Росатом» и его предприятия прини</w:t>
      </w:r>
      <w:r>
        <w:t>мают активное участие в этой работе.</w:t>
      </w:r>
    </w:p>
    <w:p w14:paraId="0F3FEFB6" w14:textId="77777777" w:rsidR="00312280" w:rsidRDefault="00312280"/>
    <w:sectPr w:rsidR="00312280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A268" w14:textId="77777777" w:rsidR="001E10E3" w:rsidRDefault="001E10E3">
      <w:r>
        <w:separator/>
      </w:r>
    </w:p>
  </w:endnote>
  <w:endnote w:type="continuationSeparator" w:id="0">
    <w:p w14:paraId="1A46DBB1" w14:textId="77777777" w:rsidR="001E10E3" w:rsidRDefault="001E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3D96" w14:textId="77777777" w:rsidR="00312280" w:rsidRDefault="00312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A716176" w14:textId="77777777" w:rsidR="00312280" w:rsidRDefault="00312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5708" w14:textId="77777777" w:rsidR="001E10E3" w:rsidRDefault="001E10E3">
      <w:r>
        <w:separator/>
      </w:r>
    </w:p>
  </w:footnote>
  <w:footnote w:type="continuationSeparator" w:id="0">
    <w:p w14:paraId="193AA510" w14:textId="77777777" w:rsidR="001E10E3" w:rsidRDefault="001E1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80"/>
    <w:rsid w:val="001E10E3"/>
    <w:rsid w:val="00312280"/>
    <w:rsid w:val="0057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DED4"/>
  <w15:docId w15:val="{2E189BB9-3D71-4CFB-B04C-A8CDB255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FTKB7ibICXZ+s+JjNxre05Tt4A==">CgMxLjA4AHIhMUpVekV6Q3RfaTljanF2eFUwYWJzU0pJZ1ZNSXNyOEhq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Павел Деревянко</cp:lastModifiedBy>
  <cp:revision>2</cp:revision>
  <dcterms:created xsi:type="dcterms:W3CDTF">2024-11-05T09:41:00Z</dcterms:created>
  <dcterms:modified xsi:type="dcterms:W3CDTF">2024-11-05T09:58:00Z</dcterms:modified>
</cp:coreProperties>
</file>