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3E453B7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E149C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FEFFC07" w14:textId="77777777" w:rsidR="007B692F" w:rsidRPr="007B692F" w:rsidRDefault="007B692F" w:rsidP="007B692F">
      <w:pPr>
        <w:jc w:val="center"/>
        <w:rPr>
          <w:b/>
          <w:bCs/>
          <w:sz w:val="28"/>
          <w:szCs w:val="28"/>
        </w:rPr>
      </w:pPr>
      <w:r w:rsidRPr="007B692F">
        <w:rPr>
          <w:b/>
          <w:bCs/>
          <w:sz w:val="28"/>
          <w:szCs w:val="28"/>
        </w:rPr>
        <w:t>Росатомфлот принял участие в конференции «Логистика в Арктике»</w:t>
      </w:r>
    </w:p>
    <w:p w14:paraId="24A463B3" w14:textId="09C33C53" w:rsidR="007B692F" w:rsidRPr="007B692F" w:rsidRDefault="007B692F" w:rsidP="007B692F">
      <w:pPr>
        <w:jc w:val="center"/>
        <w:rPr>
          <w:i/>
          <w:iCs/>
        </w:rPr>
      </w:pPr>
      <w:r w:rsidRPr="007B692F">
        <w:rPr>
          <w:i/>
          <w:iCs/>
        </w:rPr>
        <w:t>Яков Антонов рассказал о роли атомного ледокольного флота в развитии Севморпути</w:t>
      </w:r>
    </w:p>
    <w:p w14:paraId="5191849F" w14:textId="77777777" w:rsidR="007B692F" w:rsidRPr="007B692F" w:rsidRDefault="007B692F" w:rsidP="007B692F"/>
    <w:p w14:paraId="5699A340" w14:textId="77777777" w:rsidR="007B692F" w:rsidRPr="007B692F" w:rsidRDefault="007B692F" w:rsidP="007B692F">
      <w:r w:rsidRPr="007B692F">
        <w:t>И.о. генерального директора ФГУП «Атомфлот» Яков Антонов принял участие в конференции «Логистика в Арктике: освоение арктического шельфа», которая состоялась 19 ноября в Мурманске.</w:t>
      </w:r>
    </w:p>
    <w:p w14:paraId="5F189FC5" w14:textId="77777777" w:rsidR="007B692F" w:rsidRPr="007B692F" w:rsidRDefault="007B692F" w:rsidP="007B692F"/>
    <w:p w14:paraId="4EB63A62" w14:textId="77777777" w:rsidR="007B692F" w:rsidRPr="007B692F" w:rsidRDefault="007B692F" w:rsidP="007B692F">
      <w:r w:rsidRPr="007B692F">
        <w:t>Участники мероприятия уделили особое внимание вопросам развития производственной базы и береговой инфраструктуры в Арктической зоне РФ, техническому обеспечению шельфовых проектов и программам импортозамещения, экологической ответственности операторов шельфовых проектов при ведении хозяйственной деятельности в Арктике, а также вопросам кадрового обеспечения.</w:t>
      </w:r>
    </w:p>
    <w:p w14:paraId="3FEA9812" w14:textId="77777777" w:rsidR="007B692F" w:rsidRPr="007B692F" w:rsidRDefault="007B692F" w:rsidP="007B692F"/>
    <w:p w14:paraId="25D8B58B" w14:textId="63269771" w:rsidR="007B692F" w:rsidRPr="007B692F" w:rsidRDefault="007B692F" w:rsidP="007B692F">
      <w:r w:rsidRPr="007B692F">
        <w:t>Глава Росатомфлота представил доклад «Атомфлот: роль в развитии Северного морского пути». Яков Антонов отметил, что предприятие является ключевым партнером большинства инфраструктурных проектов, реализуемых в акватории Северного морского пути (СМП). «3 декабря мы встретим 65-летие атомного ледокольного флота России, – сказал он. – Вся история предприятия является подтверждением уникальных компетенций отечественных ученых, инженеров, судостроителей и моряков. Российски</w:t>
      </w:r>
      <w:r>
        <w:t>е</w:t>
      </w:r>
      <w:r w:rsidRPr="007B692F">
        <w:t xml:space="preserve"> и зарубежные партнеры понимают, что мы умеем эффективно и в срок выполнять контрактные обязательства. Мы знаем Арктику, обладаем современным флотом и готовы сделать высокие широты доступней для наших заказчиков». </w:t>
      </w:r>
    </w:p>
    <w:p w14:paraId="05B96885" w14:textId="77777777" w:rsidR="007B692F" w:rsidRPr="007B692F" w:rsidRDefault="007B692F" w:rsidP="007B692F"/>
    <w:p w14:paraId="34EB73AF" w14:textId="03307AD4" w:rsidR="007B692F" w:rsidRPr="007B692F" w:rsidRDefault="007B692F" w:rsidP="007B692F">
      <w:r w:rsidRPr="007B692F">
        <w:t xml:space="preserve">Предварительные итоги грузоперевозок за 2024 год будут подведены в конце декабря. Но уже сейчас обновлен рекорд по транзитным перевозкам в акватории Северного морского пути – 3,09 млн тонн (для сравнения, в 2023 году – 2,127 млн тонн). Данные свидетельствуют о востребованности транспортной артерии и заинтересованности в ней заказчиков. </w:t>
      </w:r>
    </w:p>
    <w:p w14:paraId="47C1D159" w14:textId="77777777" w:rsidR="007B692F" w:rsidRPr="007B692F" w:rsidRDefault="007B692F" w:rsidP="007B692F"/>
    <w:p w14:paraId="718915D3" w14:textId="3F0AD773" w:rsidR="007B692F" w:rsidRPr="007B692F" w:rsidRDefault="007B692F" w:rsidP="007B692F">
      <w:pPr>
        <w:rPr>
          <w:b/>
          <w:bCs/>
        </w:rPr>
      </w:pPr>
      <w:r w:rsidRPr="007B692F">
        <w:rPr>
          <w:b/>
          <w:bCs/>
        </w:rPr>
        <w:t>С</w:t>
      </w:r>
      <w:r w:rsidRPr="007B692F">
        <w:rPr>
          <w:b/>
          <w:bCs/>
        </w:rPr>
        <w:t>правк</w:t>
      </w:r>
      <w:r w:rsidRPr="007B692F">
        <w:rPr>
          <w:b/>
          <w:bCs/>
        </w:rPr>
        <w:t>а</w:t>
      </w:r>
      <w:r w:rsidRPr="007B692F">
        <w:rPr>
          <w:b/>
          <w:bCs/>
        </w:rPr>
        <w:t>:</w:t>
      </w:r>
    </w:p>
    <w:p w14:paraId="33173F55" w14:textId="77777777" w:rsidR="007B692F" w:rsidRPr="007B692F" w:rsidRDefault="007B692F" w:rsidP="007B692F"/>
    <w:p w14:paraId="04B27998" w14:textId="77777777" w:rsidR="007B692F" w:rsidRPr="007B692F" w:rsidRDefault="007B692F" w:rsidP="007B692F">
      <w:r w:rsidRPr="007B692F">
        <w:t>В 2018 году Правительство РФ наделило «Росатом» полномочиями инфраструктурного оператора Северного морского пути (СМП). 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</w:t>
      </w:r>
    </w:p>
    <w:p w14:paraId="4DEF6175" w14:textId="77777777" w:rsidR="007B692F" w:rsidRPr="007B692F" w:rsidRDefault="007B692F" w:rsidP="007B692F"/>
    <w:p w14:paraId="737AA9E8" w14:textId="57AFB513" w:rsidR="007B692F" w:rsidRPr="007B692F" w:rsidRDefault="007B692F" w:rsidP="007B692F">
      <w:r w:rsidRPr="007B692F">
        <w:t xml:space="preserve">Одна из стратегических целей госкорпорации «Росатом» – сделать СМП эффективной транспортной артерией, связывающей Европу, Россию и Азиатско-Тихоокеанский регион. </w:t>
      </w:r>
      <w:r w:rsidRPr="007B692F">
        <w:lastRenderedPageBreak/>
        <w:t>Сейчас разрабатывается федеральный проект по развитию Большого Северного морского пути – транспортный коридор от Санкт-Петербурга и Калининграда до Владивостока</w:t>
      </w:r>
    </w:p>
    <w:p w14:paraId="43D51268" w14:textId="77777777" w:rsidR="007B692F" w:rsidRPr="007B692F" w:rsidRDefault="007B692F" w:rsidP="007B692F"/>
    <w:p w14:paraId="602FF3A0" w14:textId="77777777" w:rsidR="007B692F" w:rsidRPr="007B692F" w:rsidRDefault="007B692F" w:rsidP="007B692F">
      <w:r w:rsidRPr="007B692F"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«Росатома» принимают активное участие в этой работе.</w:t>
      </w:r>
    </w:p>
    <w:p w14:paraId="626D86B2" w14:textId="5D88F855" w:rsidR="003F5BDE" w:rsidRPr="007B692F" w:rsidRDefault="003F5BDE" w:rsidP="007B692F"/>
    <w:sectPr w:rsidR="003F5BDE" w:rsidRPr="007B692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AB2A" w14:textId="77777777" w:rsidR="005F3C3E" w:rsidRDefault="005F3C3E">
      <w:r>
        <w:separator/>
      </w:r>
    </w:p>
  </w:endnote>
  <w:endnote w:type="continuationSeparator" w:id="0">
    <w:p w14:paraId="08E31405" w14:textId="77777777" w:rsidR="005F3C3E" w:rsidRDefault="005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48E7" w14:textId="77777777" w:rsidR="005F3C3E" w:rsidRDefault="005F3C3E">
      <w:r>
        <w:separator/>
      </w:r>
    </w:p>
  </w:footnote>
  <w:footnote w:type="continuationSeparator" w:id="0">
    <w:p w14:paraId="533BFB10" w14:textId="77777777" w:rsidR="005F3C3E" w:rsidRDefault="005F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3F31"/>
    <w:rsid w:val="000157B3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1D18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68DD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7AE"/>
    <w:rsid w:val="005C7CCC"/>
    <w:rsid w:val="005D4974"/>
    <w:rsid w:val="005D6653"/>
    <w:rsid w:val="005E0449"/>
    <w:rsid w:val="005E7908"/>
    <w:rsid w:val="005F13DE"/>
    <w:rsid w:val="005F3C3E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798C"/>
    <w:rsid w:val="008233A5"/>
    <w:rsid w:val="0082528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7B9"/>
    <w:rsid w:val="009D6D65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178B4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36CFE"/>
    <w:rsid w:val="00C44850"/>
    <w:rsid w:val="00C46086"/>
    <w:rsid w:val="00C46E93"/>
    <w:rsid w:val="00C47DCE"/>
    <w:rsid w:val="00C525C6"/>
    <w:rsid w:val="00C57EDC"/>
    <w:rsid w:val="00C665EC"/>
    <w:rsid w:val="00C71F6D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2024-11-20T15:29:00Z</dcterms:created>
  <dcterms:modified xsi:type="dcterms:W3CDTF">2024-11-20T15:29:00Z</dcterms:modified>
</cp:coreProperties>
</file>