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Томской и Ульяновской областях при поддержке НО РАО были организованы «уроки радиоэкологической грамотности» и лекции о безопасном обращении с радиоактивными отходами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Просветительские мероприятия среди студентов и школьников важны с точки зрения информирования, а также борьбы с распространенными заблуждениями о радиации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Национальный оператор по обращению с радиоактивными отходами (ФГУП «НО РАО», предприятие госкорпорации «Росатом») провел в Ульяновской и Томской областях цикл просветительских лекций, посвященных теме радиации и безопасному обращению с радиоактивными отходами. В мероприятиях приняло участие более 150 студентов и школьников. Учащимся рассказали об истории открытия радиации, о распространенных заблуждениях и мифах, связанных с изоляцией радиоактивных отходов (РАО).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частности, эксперт информационного центра филиала «Димитровградский» ФГУП «НО РАО» Ольга Кочерга провела занятия для студентов техникума Димитровградского инженерно-технологического института (ДИТИ) Национального исследовательского ядерного университета «МИФИ» (НИЯУ МИФИ, опорный вуз «Росатома»), Колледжа экономики и информатики Ульяновского государственного технического университета, учеников димитровградского Лицея ядерных технологий при НИЯУ МИФИ и Городской гимназии города Димитровграда. Специалист филиала «Северский» ФГУП «НО РАО» Юлия Тарасова рассказала школьникам МБОУ «Северский лицей» г. Северска о полезном использовании ионизирующего излучения в различных сферах: науке, медицине, сельской промышленности, добывающем хозяйстве и других.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игрок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</w:t>
        </w:r>
      </w:hyperlink>
      <w:r w:rsidDel="00000000" w:rsidR="00000000" w:rsidRPr="00000000">
        <w:rPr>
          <w:rtl w:val="0"/>
        </w:rPr>
        <w:t xml:space="preserve">) 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ФГУП «Национальный оператор по обращению с радиоактивными отходами» входит в структуру госкорпорации «Росатом» и осуществляет деятельность в области обеспечения безопасного обращения с радиоактивными отходами, эксплуатации и закрытия объектов финальной изоляции радиоактивных отходов; выполняет функции заказчика проектирования и сооружения пунктов финальной изоляции радиоактивных отходов. Предприятию принадлежит ряд объектов на территории России: действующий пункт приповерхностного захоронения радиоактивных отходов в г. Новоуральск (общей вместимостью 55 тыс куб м) и два пункта приповерхностного захоронения радиоактивных отходов в стадии строительства – в г. Северск и г. Озёрск. Отдельно строится подземная исследовательская лаборатория в рамках проекта создания пункта глубинного захоронения высокоактивных радиоактивных отходов в Красноярском крае.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Создание инфраструктуры финальной изоляции в Российской Федерации ведётся в рамках исполнения Федеральной целевой программы «Обеспечение ядерной и радиационной безопасности на 2016-2020 годы и на период до 2035 года». Госкорпорация «Росатом» осуществляет развитие инфраструктуры финальной изоляции радиоактивных отходов в целях укрепления экологической безопасности государства. Практика обязательной финальной изоляции радиоактивных отходов соответствует подходам, закрепленным в Объединенной конвенции МАГАТЭ «О безопасности обращения с отработавшим ядерным топливом и о безопасности обращения с радиоактивными отходами» и российском законодательстве.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bghk.ru/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xn--c1ab3aknr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Veg8qmAcKJB9iuuikZotpdNkBw==">CgMxLjA4AHIhMW1Ia3BNdGJ6NENEVzREU3V4TnFNR2VMdjcxcUhKcEJJ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2024-11-14T07:56:00Z</dcterms:created>
  <dc:creator>b v</dc:creator>
</cp:coreProperties>
</file>