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Проект «Росатома» и ФМБА России по продвижению донорства костного мозга стал лауреатом премии «Чемпионы добрых дел»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 «редкоесовпадение.рф» создан для популяризации донорства костного мозга в «атомных» городах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Просветительский проект «редкоесовпадение.рф» госкорпорации «Росатом» и Федерального медико-биологического агентства (ФМБА России) стал победителем премии Национального совета по корпоративному волонтерству «Чемпионы добрых дел» в номинации «Здоровье и спорт». Церемония награждения состоялась 12 ноября в Москве в рамках XIII Московского международного форума «Корпоративное волонтерство: бизнес и общество».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Онлайн-ресурс «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редкоесовпадение.рф</w:t>
        </w:r>
      </w:hyperlink>
      <w:r w:rsidDel="00000000" w:rsidR="00000000" w:rsidRPr="00000000">
        <w:rPr>
          <w:rtl w:val="0"/>
        </w:rPr>
        <w:t xml:space="preserve">» является частью программы просвещения сотрудников предприятий «Росатома» и жителей «атомных» городов по теме донорства костного мозга, информирования об имеющихся возможностях. Портал содержит подробную информацию о том, что такое костный мозг, как вступить в Федеральный регистр доноров костного мозга, оператором которого является ФМБА России, как происходит донация и реабилитация, а также развенчивает мифы о сложности и болезненности процедуры. Во многом благодаря этому ресурсу, ставшему частью масштабной информационной кампании, в течение 2024 года в регистр вступили порядка 1000 сотрудников «Росатома» и его предприятий.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Частью деловой программы форума «Корпоративное волонтерство: бизнес и общество» стала панельная сессия «Сила сообществ: меняем города вместе», участие в которой приняла Анна Жигульская, директор проектного офиса по внутренним коммуникациям и корпоративной социальной ответственности госкорпорации «Росатом». По ее словам, сотрудники и жители городов присутствия «Росатома» не только принимают участие в волонтерских акциях госкорпорации, но и получают грантовую поддержку «Росатома» на собственные инициативы, участвуют в образовательных и акселерационных программах, которые помогают воплотить проекты в жизнь. «В последние годы одной из наших ключевых задач является расширение волонтерских инициатив за корпоративный контур и активное вовлечение в наши проекты жителей “атомных” городов. Мы стремимся создать площадку для диалога представителей местных властей, городского актива, некоммерческого сектора и локального бизнеса, чтобы совместно проработать проекты, действительно нужные каждой конкретной территории. Формирование сообществ социальных лидеров создает для всех участников процесса новые возможности по включению населения в активную жизнь города», – рассказала Анна Жигульская.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Госкорпорация активно участвует в формировании общей повестки в области добровольчества, корпоративной социальной ответственности и устойчивого развития в рамках деятельности различных общественных формирований. Корпоративное волонтерство в «Росатоме» развивается на системной основе с 2018 года по пяти приоритетным направлениям: «Сохранение окружающей среды»; «Поддержка социально незащищенных слоев населения и ветеранов»; «Поддержка здорового образа жизни»; «Профориентация и наставничество»; «Интеллектуальное волонтерство».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Госкорпорация оказывает содействие всем предприятиям, где добровольческую деятельность курируют координаторы движения, а также волонтеры-лидеры. В отрасли существует неформальное объединение «Волонтеры Росатома», к которому может присоединиться каждый сотрудник. За 2023 год в компании было реализовано порядка 500 волонтерских проектов. Общее количество волонтеров «Росатома» оценивается в более чем 57 тысяч человек.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Донорство всегда было одним из ключевых направлений корпоративного </w:t>
      </w:r>
      <w:r w:rsidDel="00000000" w:rsidR="00000000" w:rsidRPr="00000000">
        <w:rPr>
          <w:rtl w:val="0"/>
        </w:rPr>
        <w:t xml:space="preserve">волонтёрства</w:t>
      </w:r>
      <w:r w:rsidDel="00000000" w:rsidR="00000000" w:rsidRPr="00000000">
        <w:rPr>
          <w:rtl w:val="0"/>
        </w:rPr>
        <w:t xml:space="preserve"> для «Росатома» и остается самым популярным среди сотрудников по всей стране. В рамках общеотраслевой акции «Пульсация» в апреле и октябре во всех дивизионах госкорпорации проходили «месяцы донора», во время которых сотрудники госкорпорации и ее предприятий могли организованно сдать кровь на предприятиях или в медицинских учреждениях городов. Число участников акций растет ежегодно: в 2024 году, по предварительным подсчетам, донорами стали около 5000 сотрудников атомной отрасли, что на 20 % больше показателя прошлого года.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ФМБА России более 15 лет осуществляет организацию деятельности службы крови, контроль за безопасностью донорской крови и ее компонентов, а также ведение базы донорства крови и Федерального регистра доноров костного мозга. Агентство ежегодно проводит масштабные мероприятия на федеральном уровне и поддерживает инициативы, направленные на популяризацию и развитие донорства в стране.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xn--80adfcbbda0ao2bgbphv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3omESTellP75UszGP7DUNn5s9g==">CgMxLjA4AHIhMWoxRWltekVra3FRSmU5SGFtZjRLQjhxMmxJZEljZHFh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2024-11-12T15:11:00Z</dcterms:created>
  <dc:creator>b v</dc:creator>
</cp:coreProperties>
</file>