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Фестиваль робототехнических проектов юных изобретателей прошел в музее «Атом» на ВДНХ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Свои работы представили ученики 9-11 классов из Москвы и Подмосковья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 ноября – в первую годовщину со дня открытия музея «Атом» на ВДНХ – состоялся первый фестиваль робототехнических проектов. 20 команд юных изобретателей из Москвы и Подмосковья представили работы, направленные на решение самых разных задач – от привлечения внимания к проблемам экологии и помощи пожилым людям до укрепления технологического суверенитета страны. Организатор фестиваля – Машиностроительный дивизион госкорпорации «Росатом».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фестиваля подростки защищали проекты перед членами жюри. Судьи оценивали актуальность проектов, их значимость, творческий подход к оформлению и презентации работ. В результате защиты были отобраны три призера фестиваля, а также отмечены лучшие работы в девяти номинациях. Награды победителям вручил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«Вы не просто демонстрируете свои навыки, вы решаете государственную задачу, потому что Президентом России поставлена задача в течение ближайших лет войти в двадцатку стран по применению робототехники в промышленности. Второй момент – нет такого направления в работе «Росатома», где бы нам не нужны были роботы. Поэтому госкорпорация заинтересована в том, чтобы вы после окончания школы поступали в высшие учебные заведения и работали с нами для углубления знаний «Росатома» в компетенции робототехники», – сказал Алексей Лихачев на церемонии награждения.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настоящее время предприятия «Росатома» активно внедряют цифровые и роботизированные решения. Только в «дорожной карте» программы цифровизации Машиностроительного дивизиона представлено 115 проектов по восьми направлениям. Их реализация к 2030 году приведет к повсеместному использованию искусственного интеллекта и роботизированных систем. Уже сейчас реализуются IT-проекты для увеличения скорости изготовления оборудования, внедряются решения в области дополненной и виртуальной реальности для оптимизации процессов согласования конструкторской документации с заказчиками и обучения рабочих, создана лаборатория по отработке роботизированных технологий.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«Сегодняшним школьникам буквально через несколько лет предстоит двигать вперед отечественную науку и промышленность, в том числе заниматься роботизацией производственных процессов. Роботизация позволит обеспечить нашим заводам высокую производительность, стабильное качество, снизить затраты, высвободить персонал и переквалифицировать его на другие нужные профессии. За роботизацией – будущее всей российской индустрии», – отметил глава Машиностроительного дивизиона Игорь Котов.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Ученики 9-11 классов представили проекты, которые в перспективе можно внедрить на промышленных и сельскохозяйственных предприятиях, в медицине, а также использовать для обучения молодых специалистов. Среди них практическое решение для увеличения объема производства полупроводников на отечественных предприятиях, логистическая система для перемещения грузов по стенам и потолку, медицинский робот, способный взять на себя часть монотонной работы медсестер, анализатор воздуха, системы по сортировке мусора и другие.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«Мне нравится робототехника, я хочу дальше развиваться в этой области, а участие в таких проектах помогает получить новый опыт и знания. Благодаря фестивалям, я учусь представлять свои проекты, получаю дополнительные знания в сфере программирования, что помогает мне развиваться», – сказала одна из участниц фестиваля Сафира Марданшина.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«Росатом» популяризирует промышленную робототехнику и привлекает к этому талантливую молодежь, участвуя в различных проектах. В линейку промышленных робототехнических решений «Росатома» входит 40 моделей – от малоразмерных </w:t>
      </w:r>
      <w:r w:rsidDel="00000000" w:rsidR="00000000" w:rsidRPr="00000000">
        <w:rPr>
          <w:rtl w:val="0"/>
        </w:rPr>
        <w:t xml:space="preserve">шестиосевых</w:t>
      </w:r>
      <w:r w:rsidDel="00000000" w:rsidR="00000000" w:rsidRPr="00000000">
        <w:rPr>
          <w:rtl w:val="0"/>
        </w:rPr>
        <w:t xml:space="preserve"> манипуляторов до </w:t>
      </w:r>
      <w:r w:rsidDel="00000000" w:rsidR="00000000" w:rsidRPr="00000000">
        <w:rPr>
          <w:rtl w:val="0"/>
        </w:rPr>
        <w:t xml:space="preserve">двухтонных</w:t>
      </w:r>
      <w:r w:rsidDel="00000000" w:rsidR="00000000" w:rsidRPr="00000000">
        <w:rPr>
          <w:rtl w:val="0"/>
        </w:rPr>
        <w:t xml:space="preserve"> сверхтяжелых робототехнических решений. Роботы могут выполнять задачи по сварке, резке, штамповке, шлифовке, напылению и перемещению заготовок. Кроме того, в госкорпорации активно развивается направление образовательной робототехники. Конструирование и изготовление роботизированных комплексов осуществляет компания «Росатом Сервис» в лице своего дочернего предприятия «АтомИнтелМаш».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5nX/qH+0VKxqH2cJkdrac1+qw==">CgMxLjA4AHIhMW9wU3JpS2pYeGljYmd6WkZCRW55VHNpM05EVy1sYmw5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2024-11-01T14:54:00Z</dcterms:created>
  <dc:creator>b v</dc:creator>
</cp:coreProperties>
</file>