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В Заречном при поддержке атомщиков модернизировали систему теплоснабжения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«Росэнергоатом» в 2024 году направил на эти цели 127 млн рублей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Заречном (город-спутнике Белоярской АЭС) при поддержке атомщиков модернизировали систему теплоснабжения. Работы провела теплоснабжающая компания «АтомТеплоЭлектроСеть» (входит в контур управления концерна «Росэнергоатом», Электроэнергетический дивизион госкорпорации «Росатом»).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Столь масштабная модернизация в атомграде проводилась впервые и позволила существенно повысить надёжность доставки тепла потребителям. Специалисты АТЭС заменили 1,5 км тепловых сетей (новые трубы были проложены на улицах Кузнецова и Курчатова, а также Октябрьской и Уральской); заменили тепловую изоляцию на участке тепломагистрали в промышленной зоне города. Таким образом, по итогам года «АтомТеплоЭлектроСеть» полностью подготовила Заречный к отопительному сезону.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«Для Белоярской АЭС и АТЭС одна из ключевых задач – обеспечение качественного и надежного теплоснабжения Заречного. Для этого предпринимаем все меры и прилагаем все усилия. Инвестиционный проект концерна “Росэнергоатом” рассчитан до конца 2027 года, но после истечения срока работы по модернизации сетей будут продолжены», – рассказал директор филиала «АТЭС-Заречный» Игорь Суров.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44UI/JT8epNeDU5PimVEuFMp7w==">CgMxLjA4AHIhMUJSamJxZXQzRzBoTGxEVmV5VkpoTGE5UzdzVUJ1VVJo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2024-11-28T06:49:00Z</dcterms:created>
  <dc:creator>b v</dc:creator>
</cp:coreProperties>
</file>