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расширил функционал платформы программной роботизации «Атом.РИТА»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Ключевым обновлением стал персональный цифровой ассистент, который быстро настраивается на рабочем месте любого сотрудника и позволяет запускать роботов по необходимости или расписанию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«Гринатом» (ИТ-интегратор госкорпорации «Росатом») расширило функционал платформы программной роботизации «Атом.РИТА», добавив в нее персонального цифрового ассистента («РИТА.Помощник»). Он быстро настраивается на рабочем месте любого сотрудника и позволяет запускать роботов по необходимости или расписанию.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«РИТА.Помощник» можно загрузить одного или нескольких роботов, что позволит ускорить бизнес-процессы и параллельно вести несколько проектов. Инструмент обладает графическим интерфейсом, гибкими настройками и не требует специальных навыков. Модуль поддерживает большое количество сценариев использования и будет полезен в бухгалтерии, финансах, ИТ, маркетинге, продажах и других областях. Так, при обработке звонка клиента сотрудник отдела поддержки может запустить робота и мгновенно собрать информацию по обращению из десятков разных информационных систем без необходимости их доработок.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новом релизе также расширен функционал работы с Telegram: дополнительные активности упростят и ускорят работу с популярным мессенджером. Внедрены новые функции для работы с </w:t>
      </w:r>
      <w:r w:rsidDel="00000000" w:rsidR="00000000" w:rsidRPr="00000000">
        <w:rPr>
          <w:rtl w:val="0"/>
        </w:rPr>
        <w:t xml:space="preserve">импоротонезависмым</w:t>
      </w:r>
      <w:r w:rsidDel="00000000" w:rsidR="00000000" w:rsidRPr="00000000">
        <w:rPr>
          <w:rtl w:val="0"/>
        </w:rPr>
        <w:t xml:space="preserve"> решением «Мой Офис», дополнены возможности интеграции с ИИ, в том числе по распознаванию текста и речи, классификации данных.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«Одним из трендов последних лет является переход все большего числа роботов под контроль бизнес-пользователей. Наша команда развивает платформу в соответствии с потребностями рынка: проводит исследования, собирает обратную связь и активно тестирует гипотезы. Новый функционал значительно сэкономит время, которое можно потратить на более важные задачи», – отметил владелец продукта АО «Гринатом» Алексей Орский.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АО «Гринатом» –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9000 сотрудников.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RPA (Robotic Process Automation) – технология автоматизации бизнес-процессов, которая представляет собой внедрение программного обеспечения с искусственным интеллектом и возможностями машинного обучения для осуществления однотипных повторяющихся операций в больших </w:t>
      </w:r>
      <w:r w:rsidDel="00000000" w:rsidR="00000000" w:rsidRPr="00000000">
        <w:rPr>
          <w:rtl w:val="0"/>
        </w:rPr>
        <w:t xml:space="preserve">объёмах</w:t>
      </w:r>
      <w:r w:rsidDel="00000000" w:rsidR="00000000" w:rsidRPr="00000000">
        <w:rPr>
          <w:rtl w:val="0"/>
        </w:rPr>
        <w:t xml:space="preserve">. Внедрение программных роботов позволяет снизить количество ошибок, повысить скорость протекания процессов и избавить сотрудников от рутинных задач.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V/gXA3TBpHatYrFHqTpFqmf+Q==">CgMxLjA4AHIhMTE1M0xsQks5RWV3SkZhZnlPY29TYTFWQ1d2cEJFcmtq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2024-11-29T13:48:00Z</dcterms:created>
  <dc:creator>b v</dc:creator>
</cp:coreProperties>
</file>