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Соликамском магниевом заводе реализованы меры по снижению выбросов</w:t>
      </w:r>
    </w:p>
    <w:p>
      <w:pPr>
        <w:pStyle w:val="Normal"/>
        <w:jc w:val="center"/>
        <w:rPr>
          <w:i/>
          <w:i/>
        </w:rPr>
      </w:pPr>
      <w:r>
        <w:rPr>
          <w:i/>
        </w:rPr>
        <w:t>Они обеспечили не только экологический, но и экономический эффект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ОАО «Соликамский магниевый завод» (ОАО «СМЗ», предприятие Горнорудного дивизиона госкорпорации «Росатом») были реализованы меры по снижению выбросов.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частности, в сырьевом отделении электролизного цеха ОАО «СМЗ» был запущен в работу новый каплеуловитель (оборудование для очистки газов, образующихся в процессе производства магния) в титановом исполнении. Он сначала был разработан проектно-конструкторским отделом, а затем изготовлен силами котельно-сварочного отделения цеха № 20. «Новое оборудование кратно повысило эффективность, препятствуя выбросам в окружающую среду мелких частиц “известкового молока”. Итоги пусконаладочных испытаний показали, что выбросы в атмосферу “известкового молока” теперь полностью исключены», – рассказал заместитель начальника цеха № 1 СМЗ по технологии Алексей Михайлов.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Второй реализованный проект – газодинамическое удаление осадков процесса электролиза из магистральных хлоропроводов. Теперь их очистка производится с помощью импульсов сжатого воздуха. С этой целью в электролизном отделении построена специальная камера, куда под воздействием импульсов сжатого воздуха поступают осадки. Накопившийся воздух фильтруется и уходит в газоотводящую трубу, осадки отсасываются промышленным пылесосом и утилизируются. Кроме снижения воздействия на окружающую среду, реализация данного проекта имеет также экономический эффект (за счет увеличения срока службы хлоропроводов).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Снижение воздействия на окружающую среду стало приоритетом ОАО «СМЗ» после перехода в контур управления Горнорудного дивизиона «Росатома». «Наша основная задача в сфере экологической политики состоит в минимизации воздействия производства на окружающую среду и ее сохранение для будущих поколений», – прокомментировал генеральный директор ОАО «СМЗ» Руслан Димухамедов.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Горнорудный дивизион госкорпорации «Росатом» (управляющая компания АО «Росатом Недра») ежегодно направляет на мероприятия по снижению негативного воздействия на окружающую среду в регионах присутствия около 300 млн рублей. Дивизион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уранодобыче: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Осуществляется реализация проектов по добыче золота, лития, редких и редкоземельных металлов (РМ, РМЗ; 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4fww7LRo3PFWLsyOU7nqJYsaCw==">CgMxLjA4AHIhMXJmRy1sX0MtdlhHTG9HdW5ES3d2MUg3WjNzaTVYWFRN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360</Words>
  <Characters>2662</Characters>
  <CharactersWithSpaces>3014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2024-10-09T09:58:00Z</dcterms:created>
  <dc:creator>b v</dc:creator>
  <dc:description/>
  <dc:language>ru-RU</dc:language>
  <cp:lastModifiedBy/>
  <dcterms:modified xsi:type="dcterms:W3CDTF">2024-10-09T14:32:36Z</dcterms:modified>
  <cp:revision>1</cp:revision>
  <dc:subject/>
  <dc:title/>
</cp:coreProperties>
</file>