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49" w:rsidRDefault="00DE6A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DE6A49">
        <w:tc>
          <w:tcPr>
            <w:tcW w:w="1518" w:type="dxa"/>
          </w:tcPr>
          <w:p w:rsidR="00DE6A49" w:rsidRDefault="00C4412D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DE6A49" w:rsidRDefault="00C4412D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DE6A49" w:rsidRDefault="00C4412D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DE6A49" w:rsidRDefault="00C4412D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DE6A49" w:rsidRDefault="00C4412D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03.10.24</w:t>
            </w:r>
          </w:p>
        </w:tc>
      </w:tr>
    </w:tbl>
    <w:p w:rsidR="00DE6A49" w:rsidRDefault="00DE6A49">
      <w:pPr>
        <w:jc w:val="center"/>
        <w:rPr>
          <w:b/>
          <w:sz w:val="28"/>
          <w:szCs w:val="28"/>
        </w:rPr>
      </w:pPr>
    </w:p>
    <w:p w:rsidR="00DE6A49" w:rsidRDefault="00C4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Российские школьники узнали о перспективных профессиях атомной отрасли</w:t>
      </w:r>
    </w:p>
    <w:p w:rsidR="00DE6A49" w:rsidRDefault="00C4412D">
      <w:pPr>
        <w:jc w:val="center"/>
        <w:rPr>
          <w:i/>
        </w:rPr>
      </w:pPr>
      <w:r>
        <w:rPr>
          <w:i/>
        </w:rPr>
        <w:t xml:space="preserve">3 октября во многих школах страны прошли </w:t>
      </w:r>
      <w:proofErr w:type="spellStart"/>
      <w:r>
        <w:rPr>
          <w:i/>
        </w:rPr>
        <w:t>профориентационные</w:t>
      </w:r>
      <w:proofErr w:type="spellEnd"/>
      <w:r>
        <w:rPr>
          <w:i/>
        </w:rPr>
        <w:t xml:space="preserve"> занятия, посвященные специальностям в сфере композитных технологий</w:t>
      </w:r>
    </w:p>
    <w:p w:rsidR="00DE6A49" w:rsidRDefault="00DE6A49"/>
    <w:p w:rsidR="00DE6A49" w:rsidRDefault="00C4412D">
      <w:r>
        <w:t xml:space="preserve">3 октября </w:t>
      </w:r>
      <w:proofErr w:type="spellStart"/>
      <w:r>
        <w:t>профориентационные</w:t>
      </w:r>
      <w:proofErr w:type="spellEnd"/>
      <w:r>
        <w:t xml:space="preserve"> занятия для учащихся 6-11 классов во многих школах страны были посвящены теме: «Россия индустриальная: атомная промышленность». Сценарий занятия, пособия для возможных форм </w:t>
      </w:r>
      <w:proofErr w:type="spellStart"/>
      <w:r>
        <w:t>интерактива</w:t>
      </w:r>
      <w:proofErr w:type="spellEnd"/>
      <w:r>
        <w:t xml:space="preserve"> с учениками на тему профессий, необходимых</w:t>
      </w:r>
      <w:r>
        <w:t xml:space="preserve"> для развития современной атомной промышленности, а также обучающие и мотивационные видеоролики были разработаны экспертами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которая выступила партнером </w:t>
      </w:r>
      <w:proofErr w:type="spellStart"/>
      <w:r>
        <w:t>профориентационного</w:t>
      </w:r>
      <w:proofErr w:type="spellEnd"/>
      <w:r>
        <w:t xml:space="preserve"> курса «Россия – мои горизонты».</w:t>
      </w:r>
    </w:p>
    <w:p w:rsidR="00DE6A49" w:rsidRDefault="00DE6A49"/>
    <w:p w:rsidR="00DE6A49" w:rsidRDefault="00C4412D">
      <w:r>
        <w:t>В комплект материалов, раз</w:t>
      </w:r>
      <w:r>
        <w:t>работанных совместно с экспертами «</w:t>
      </w:r>
      <w:proofErr w:type="spellStart"/>
      <w:r>
        <w:t>Росатома</w:t>
      </w:r>
      <w:proofErr w:type="spellEnd"/>
      <w:r>
        <w:t xml:space="preserve">» специально для данного урока и доступных на онлайн-платформе </w:t>
      </w:r>
      <w:hyperlink r:id="rId9">
        <w:r>
          <w:rPr>
            <w:color w:val="0563C1"/>
            <w:u w:val="single"/>
          </w:rPr>
          <w:t>«Билет в будущее»</w:t>
        </w:r>
      </w:hyperlink>
      <w:r>
        <w:t xml:space="preserve">, входят: сценарий занятия, пособия для возможных форм </w:t>
      </w:r>
      <w:proofErr w:type="spellStart"/>
      <w:r>
        <w:t>инт</w:t>
      </w:r>
      <w:r>
        <w:t>ерактива</w:t>
      </w:r>
      <w:proofErr w:type="spellEnd"/>
      <w:r>
        <w:t xml:space="preserve"> с учениками на тему профессий, необходимых для развития современной атомной промышленности, а также обучающие и мотивационные видеоролики от Российского общества «Знание». </w:t>
      </w:r>
    </w:p>
    <w:p w:rsidR="00DE6A49" w:rsidRDefault="00DE6A49"/>
    <w:p w:rsidR="00DE6A49" w:rsidRDefault="00C4412D">
      <w:r>
        <w:t>В основной части урока школьники, благодаря специально созданному обществ</w:t>
      </w:r>
      <w:r>
        <w:t>ом «Знание» видеоролику, познакомились с работой предприятий Композитного дивизиона «</w:t>
      </w:r>
      <w:proofErr w:type="spellStart"/>
      <w:r>
        <w:t>Росатома</w:t>
      </w:r>
      <w:proofErr w:type="spellEnd"/>
      <w:r>
        <w:t>», узнали о том, какие специалисты востребованы в этой сфере и какие уникальные материалы они производят. Съемки видеоролика проходили в научно-исследовательском ц</w:t>
      </w:r>
      <w:r>
        <w:t>ентре, где занимаются разработками в области технологий получения углеродных волокон, на двух заводах в Республике Татарстан – в Елабуге, где производят ПАН-</w:t>
      </w:r>
      <w:proofErr w:type="spellStart"/>
      <w:r>
        <w:t>прекурсор</w:t>
      </w:r>
      <w:proofErr w:type="spellEnd"/>
      <w:r>
        <w:t xml:space="preserve"> и </w:t>
      </w:r>
      <w:proofErr w:type="spellStart"/>
      <w:r>
        <w:t>углеволокно</w:t>
      </w:r>
      <w:proofErr w:type="spellEnd"/>
      <w:r>
        <w:t xml:space="preserve"> на его основе, и в Набережных Челнах, где из композитных материалов изготав</w:t>
      </w:r>
      <w:r>
        <w:t xml:space="preserve">ливают спортивный инвентарь, а также на площадке по производству </w:t>
      </w:r>
      <w:proofErr w:type="spellStart"/>
      <w:r>
        <w:t>препрегов</w:t>
      </w:r>
      <w:proofErr w:type="spellEnd"/>
      <w:r>
        <w:t xml:space="preserve"> в Москве.</w:t>
      </w:r>
    </w:p>
    <w:p w:rsidR="00DE6A49" w:rsidRDefault="00DE6A49"/>
    <w:p w:rsidR="00DE6A49" w:rsidRDefault="00C4412D">
      <w:r>
        <w:t>На занятии ребята узнали не только о достижениях и профессиях в сфере атомной энергетики и композитных материалов, но и о других флагманских направлениях деятельности «</w:t>
      </w:r>
      <w:proofErr w:type="spellStart"/>
      <w:r>
        <w:t>Ро</w:t>
      </w:r>
      <w:r>
        <w:t>сатома</w:t>
      </w:r>
      <w:proofErr w:type="spellEnd"/>
      <w:r>
        <w:t>», играющих важнейшую роль в укреплении технологического суверенитета нашей страны – таких, как атомный ледокольный флот, ядерная медицина и др.</w:t>
      </w:r>
    </w:p>
    <w:p w:rsidR="00DE6A49" w:rsidRDefault="00DE6A49"/>
    <w:p w:rsidR="00DE6A49" w:rsidRDefault="00C4412D">
      <w:r>
        <w:t>«Программы, подобные курсу «Россия – мои горизонты», играют ключевую роль в профессиональном самоопредел</w:t>
      </w:r>
      <w:r>
        <w:t>ении школьников. Они не только расширяют представление учащихся о востребованных профессиях и достижениях нашей страны, но и помогают сориентироваться в выборе жизненного пути, опираясь на реальные потребности экономики. Это важный шаг в формировании будущ</w:t>
      </w:r>
      <w:r>
        <w:t xml:space="preserve">их специалистов, способных внести значимый вклад в развитие России», – подчеркнул генеральный директор Композитного дивизиона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Александр </w:t>
      </w:r>
      <w:proofErr w:type="spellStart"/>
      <w:r>
        <w:t>Тюнин</w:t>
      </w:r>
      <w:proofErr w:type="spellEnd"/>
      <w:r>
        <w:t>.</w:t>
      </w:r>
    </w:p>
    <w:p w:rsidR="000535E6" w:rsidRDefault="000535E6">
      <w:bookmarkStart w:id="0" w:name="_GoBack"/>
      <w:bookmarkEnd w:id="0"/>
    </w:p>
    <w:p w:rsidR="00DE6A49" w:rsidRDefault="000535E6">
      <w:r w:rsidRPr="000535E6">
        <w:lastRenderedPageBreak/>
        <w:t>По итогам занятия школьники средних классов получили представление о возможностях мирного атома в самых разных областях современной жизни, а старшеклассники познакомились с профессиями и компетенциями, востребованными в атомной отрасли. Кроме того, ребятам были даны рекомендации о выборе учебного заведения, где можно получить образование по выбранным специальностям.</w:t>
      </w:r>
    </w:p>
    <w:p w:rsidR="000535E6" w:rsidRDefault="000535E6"/>
    <w:p w:rsidR="00DE6A49" w:rsidRDefault="00C4412D">
      <w:r>
        <w:t>В рамках партнерства с проектом «Билет в будущее» «</w:t>
      </w:r>
      <w:proofErr w:type="spellStart"/>
      <w:r>
        <w:t>Росатом</w:t>
      </w:r>
      <w:proofErr w:type="spellEnd"/>
      <w:r>
        <w:t xml:space="preserve">» также реализует цикл </w:t>
      </w:r>
      <w:proofErr w:type="spellStart"/>
      <w:r>
        <w:t>профориентационных</w:t>
      </w:r>
      <w:proofErr w:type="spellEnd"/>
      <w:r>
        <w:t xml:space="preserve"> занятий для школьников в офлайн-формате. В частности, для школьников Приморского края Транспортная группа FESCO (входит в </w:t>
      </w:r>
      <w:proofErr w:type="spellStart"/>
      <w:r>
        <w:t>госкорпорацию</w:t>
      </w:r>
      <w:proofErr w:type="spellEnd"/>
      <w:r>
        <w:t xml:space="preserve"> «</w:t>
      </w:r>
      <w:proofErr w:type="spellStart"/>
      <w:r>
        <w:t>Роса</w:t>
      </w:r>
      <w:r>
        <w:t>том</w:t>
      </w:r>
      <w:proofErr w:type="spellEnd"/>
      <w:r>
        <w:t xml:space="preserve">») регулярно проводит </w:t>
      </w:r>
      <w:proofErr w:type="spellStart"/>
      <w:r>
        <w:t>профориентационные</w:t>
      </w:r>
      <w:proofErr w:type="spellEnd"/>
      <w:r>
        <w:t xml:space="preserve"> мероприятия на площадке Владивостокского морского торгового порта. На </w:t>
      </w:r>
      <w:proofErr w:type="spellStart"/>
      <w:r>
        <w:t>профпробах</w:t>
      </w:r>
      <w:proofErr w:type="spellEnd"/>
      <w:r>
        <w:t xml:space="preserve"> участники подробно узнают о профессиях логиста, экономиста, моряка, инженера, эколога и специалиста по охране труда, учатся выполня</w:t>
      </w:r>
      <w:r>
        <w:t>ть производственные задачи и на практике знакомятся с работой порта, техникой и основными процессами. Для организации визита старшеклассников во Владивостокский морской торговый порт школы Приморья могут обратиться к оператору проекта «Билет в будущее» – в</w:t>
      </w:r>
      <w:r>
        <w:t xml:space="preserve"> Региональный модельный центр.</w:t>
      </w:r>
    </w:p>
    <w:p w:rsidR="00DE6A49" w:rsidRDefault="00DE6A49"/>
    <w:p w:rsidR="00DE6A49" w:rsidRDefault="00C4412D">
      <w:pPr>
        <w:rPr>
          <w:b/>
        </w:rPr>
      </w:pPr>
      <w:r>
        <w:rPr>
          <w:b/>
        </w:rPr>
        <w:t>Справка:</w:t>
      </w:r>
    </w:p>
    <w:p w:rsidR="00DE6A49" w:rsidRDefault="00DE6A49"/>
    <w:p w:rsidR="00DE6A49" w:rsidRDefault="00C4412D">
      <w:proofErr w:type="spellStart"/>
      <w:r>
        <w:t>Профориентационный</w:t>
      </w:r>
      <w:proofErr w:type="spellEnd"/>
      <w:r>
        <w:t xml:space="preserve"> курс «Россия – мои горизонты», рабочая программа которого разработана Министерством просвещения Российской Федерации совместно с Фондом гуманитарных проектов, состоит из 34 занятий по направлению</w:t>
      </w:r>
      <w:r>
        <w:t xml:space="preserve"> внеурочной деятельности в рамках реализации Единой модели профориентации.</w:t>
      </w:r>
    </w:p>
    <w:p w:rsidR="00DE6A49" w:rsidRDefault="00DE6A49"/>
    <w:p w:rsidR="00DE6A49" w:rsidRDefault="00C4412D">
      <w:r>
        <w:t xml:space="preserve">Композитный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занимает в стране лидирующие позиции по производству ПАН-</w:t>
      </w:r>
      <w:proofErr w:type="spellStart"/>
      <w:r>
        <w:t>прекурсора</w:t>
      </w:r>
      <w:proofErr w:type="spellEnd"/>
      <w:r>
        <w:t xml:space="preserve">, угле- и стекловолокна, тканей, </w:t>
      </w:r>
      <w:proofErr w:type="spellStart"/>
      <w:r>
        <w:t>препрегов</w:t>
      </w:r>
      <w:proofErr w:type="spellEnd"/>
      <w:r>
        <w:t xml:space="preserve"> и готовых изделий на их о</w:t>
      </w:r>
      <w:r>
        <w:t>снове. Объединяет научно-исследовательский центр и промышленные предприятия, на которых создана полная производственная цепочка – от продуктов переработки нефти до конечной продукции. В дивизион входит 29 компаний, включая 15 заводов в 16 регионах РФ.</w:t>
      </w:r>
    </w:p>
    <w:p w:rsidR="00DE6A49" w:rsidRDefault="00DE6A49"/>
    <w:p w:rsidR="00DE6A49" w:rsidRDefault="00C4412D">
      <w:r>
        <w:t>Кру</w:t>
      </w:r>
      <w:r>
        <w:t>пные российские компании продолжают расширять спектр решений по раскрытию потенциала студентов и молодых сотрудников. «</w:t>
      </w:r>
      <w:proofErr w:type="spellStart"/>
      <w:r>
        <w:t>Росатом</w:t>
      </w:r>
      <w:proofErr w:type="spellEnd"/>
      <w:r>
        <w:t xml:space="preserve">» и его предприятия участвуют в создании базовых кафедр в российских вузах, реализации стипендиальных программ поддержки, крупных </w:t>
      </w:r>
      <w:r>
        <w:t>образовательных проектов, организации практики и стажировки для студентов с последующим их трудоустройством.</w:t>
      </w:r>
    </w:p>
    <w:p w:rsidR="00DE6A49" w:rsidRDefault="00DE6A49"/>
    <w:sectPr w:rsidR="00DE6A4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2D" w:rsidRDefault="00C4412D">
      <w:r>
        <w:separator/>
      </w:r>
    </w:p>
  </w:endnote>
  <w:endnote w:type="continuationSeparator" w:id="0">
    <w:p w:rsidR="00C4412D" w:rsidRDefault="00C4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A49" w:rsidRDefault="00DE6A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DE6A49" w:rsidRDefault="00DE6A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2D" w:rsidRDefault="00C4412D">
      <w:r>
        <w:separator/>
      </w:r>
    </w:p>
  </w:footnote>
  <w:footnote w:type="continuationSeparator" w:id="0">
    <w:p w:rsidR="00C4412D" w:rsidRDefault="00C4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49"/>
    <w:rsid w:val="000535E6"/>
    <w:rsid w:val="00C4412D"/>
    <w:rsid w:val="00D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C6F8"/>
  <w15:docId w15:val="{D05DB8F5-8E5A-484C-926E-5A888A40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b.bvbinfo.ru/?section=vneuroch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81t8qhJAdh/x1TfgcIYdRBSM1g==">CgMxLjA4AHIhMUxzSEhrcl8weWhIUWhoMHdGTDM4UG42Skc2Y3ZxOU1f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2024-10-02T16:09:00Z</dcterms:created>
  <dcterms:modified xsi:type="dcterms:W3CDTF">2024-10-03T07:40:00Z</dcterms:modified>
</cp:coreProperties>
</file>