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80" w:rightFromText="180" w:vertAnchor="text" w:horzAnchor="margin" w:tblpX="-142" w:tblpYSpec="bottom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50"/>
        <w:gridCol w:w="5017"/>
      </w:tblGrid>
      <w:tr w:rsidR="000776EB" w:rsidRPr="00E81081" w14:paraId="708E0452" w14:textId="77777777" w:rsidTr="00E81081">
        <w:tc>
          <w:tcPr>
            <w:tcW w:w="1518" w:type="dxa"/>
          </w:tcPr>
          <w:p w14:paraId="20373696" w14:textId="77777777" w:rsidR="000776EB" w:rsidRPr="00E81081" w:rsidRDefault="000776EB" w:rsidP="00E81081">
            <w:pPr>
              <w:ind w:right="560"/>
              <w:rPr>
                <w:rFonts w:cstheme="minorHAnsi"/>
                <w:sz w:val="28"/>
                <w:szCs w:val="28"/>
                <w:lang w:val="ru-RU"/>
              </w:rPr>
            </w:pPr>
            <w:r w:rsidRPr="00E8108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1B8C1F8" wp14:editId="27F5F1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278893</wp:posOffset>
                  </wp:positionV>
                  <wp:extent cx="621665" cy="619760"/>
                  <wp:effectExtent l="0" t="0" r="635" b="2540"/>
                  <wp:wrapSquare wrapText="bothSides"/>
                  <wp:docPr id="15066305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3057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0135CE4B" w14:textId="77777777" w:rsidR="00924E5C" w:rsidRDefault="00924E5C" w:rsidP="00E81081">
            <w:pPr>
              <w:ind w:right="560"/>
              <w:rPr>
                <w:rFonts w:cstheme="minorHAnsi"/>
                <w:sz w:val="28"/>
                <w:szCs w:val="28"/>
                <w:lang w:val="ru-RU"/>
              </w:rPr>
            </w:pPr>
          </w:p>
          <w:p w14:paraId="0837D6C3" w14:textId="77777777" w:rsidR="00924E5C" w:rsidRPr="00924E5C" w:rsidRDefault="00924E5C" w:rsidP="00E81081">
            <w:pPr>
              <w:ind w:right="560"/>
              <w:rPr>
                <w:rFonts w:cstheme="minorHAnsi"/>
                <w:sz w:val="28"/>
                <w:szCs w:val="28"/>
              </w:rPr>
            </w:pPr>
            <w:r w:rsidRPr="00B77376">
              <w:rPr>
                <w:rFonts w:cstheme="minorHAnsi"/>
                <w:sz w:val="28"/>
                <w:szCs w:val="28"/>
              </w:rPr>
              <w:t>R</w:t>
            </w:r>
            <w:r w:rsidRPr="00924E5C">
              <w:rPr>
                <w:rFonts w:cstheme="minorHAnsi"/>
                <w:sz w:val="28"/>
                <w:szCs w:val="28"/>
              </w:rPr>
              <w:t xml:space="preserve">osatom digital </w:t>
            </w:r>
          </w:p>
          <w:p w14:paraId="61369D34" w14:textId="77777777" w:rsidR="000776EB" w:rsidRPr="00924E5C" w:rsidRDefault="00924E5C" w:rsidP="00E81081">
            <w:pPr>
              <w:ind w:right="560"/>
              <w:rPr>
                <w:rFonts w:cstheme="minorHAnsi"/>
                <w:sz w:val="28"/>
                <w:szCs w:val="28"/>
              </w:rPr>
            </w:pPr>
            <w:r w:rsidRPr="00924E5C">
              <w:rPr>
                <w:rFonts w:cstheme="minorHAnsi"/>
                <w:sz w:val="28"/>
                <w:szCs w:val="28"/>
              </w:rPr>
              <w:t xml:space="preserve">press office </w:t>
            </w:r>
            <w:r w:rsidR="000776EB" w:rsidRPr="00924E5C">
              <w:rPr>
                <w:rFonts w:cstheme="minorHAnsi"/>
                <w:sz w:val="28"/>
                <w:szCs w:val="28"/>
              </w:rPr>
              <w:t xml:space="preserve"> </w:t>
            </w:r>
            <w:r w:rsidR="000776EB" w:rsidRPr="00924E5C">
              <w:rPr>
                <w:rFonts w:cstheme="minorHAnsi"/>
                <w:sz w:val="28"/>
                <w:szCs w:val="28"/>
              </w:rPr>
              <w:br/>
            </w:r>
            <w:hyperlink r:id="rId7" w:history="1">
              <w:r w:rsidRPr="00924E5C">
                <w:rPr>
                  <w:rStyle w:val="a3"/>
                  <w:sz w:val="28"/>
                  <w:szCs w:val="28"/>
                </w:rPr>
                <w:t>https://atommedia.online/en/</w:t>
              </w:r>
            </w:hyperlink>
            <w:r w:rsidRPr="00924E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14:paraId="0739B93C" w14:textId="77777777" w:rsidR="00924E5C" w:rsidRDefault="00924E5C" w:rsidP="00E81081">
            <w:pPr>
              <w:ind w:right="56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C83ECCA" w14:textId="77777777" w:rsidR="000776EB" w:rsidRPr="00E81081" w:rsidRDefault="00924E5C" w:rsidP="00E81081">
            <w:pPr>
              <w:ind w:right="560"/>
              <w:jc w:val="right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Press release</w:t>
            </w:r>
          </w:p>
          <w:p w14:paraId="7C1FF1D9" w14:textId="08F3FEAB" w:rsidR="000776EB" w:rsidRPr="00E81081" w:rsidRDefault="007B3B74" w:rsidP="00E81081">
            <w:pPr>
              <w:ind w:right="560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D119D4">
              <w:rPr>
                <w:rFonts w:cstheme="minorHAnsi"/>
                <w:sz w:val="28"/>
                <w:szCs w:val="28"/>
                <w:lang w:val="ru-RU"/>
              </w:rPr>
              <w:t>6</w:t>
            </w:r>
            <w:r w:rsidR="000776EB" w:rsidRPr="00E81081">
              <w:rPr>
                <w:rFonts w:cstheme="minorHAnsi"/>
                <w:sz w:val="28"/>
                <w:szCs w:val="28"/>
                <w:lang w:val="ru-RU"/>
              </w:rPr>
              <w:t>.</w:t>
            </w:r>
            <w:r w:rsidR="00301A7C">
              <w:rPr>
                <w:rFonts w:cstheme="minorHAnsi"/>
                <w:sz w:val="28"/>
                <w:szCs w:val="28"/>
                <w:lang w:val="ru-RU"/>
              </w:rPr>
              <w:t>10</w:t>
            </w:r>
            <w:r w:rsidR="000776EB" w:rsidRPr="00E81081">
              <w:rPr>
                <w:rFonts w:cstheme="minorHAnsi"/>
                <w:sz w:val="28"/>
                <w:szCs w:val="28"/>
                <w:lang w:val="ru-RU"/>
              </w:rPr>
              <w:t>.2</w:t>
            </w:r>
            <w:r w:rsidR="00B77376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</w:tr>
    </w:tbl>
    <w:p w14:paraId="1348AC9C" w14:textId="7D6A2151" w:rsidR="00C56287" w:rsidRDefault="00C56287" w:rsidP="00924E5C">
      <w:pPr>
        <w:ind w:left="720"/>
        <w:rPr>
          <w:rFonts w:cstheme="minorHAnsi"/>
          <w:sz w:val="28"/>
          <w:szCs w:val="28"/>
          <w:lang w:val="ru-RU"/>
        </w:rPr>
      </w:pPr>
    </w:p>
    <w:p w14:paraId="21DB9EC9" w14:textId="77777777" w:rsidR="00B77376" w:rsidRDefault="00B77376" w:rsidP="00B77376">
      <w:pPr>
        <w:jc w:val="center"/>
        <w:rPr>
          <w:b/>
          <w:bCs/>
          <w:sz w:val="28"/>
          <w:szCs w:val="28"/>
        </w:rPr>
      </w:pPr>
    </w:p>
    <w:p w14:paraId="3C37E3BA" w14:textId="3206A00B" w:rsidR="00D119D4" w:rsidRPr="00D119D4" w:rsidRDefault="00D119D4" w:rsidP="00D119D4">
      <w:pPr>
        <w:jc w:val="center"/>
        <w:rPr>
          <w:b/>
          <w:bCs/>
          <w:sz w:val="28"/>
          <w:szCs w:val="28"/>
        </w:rPr>
      </w:pPr>
      <w:r w:rsidRPr="00D119D4">
        <w:rPr>
          <w:b/>
          <w:bCs/>
          <w:sz w:val="28"/>
          <w:szCs w:val="28"/>
        </w:rPr>
        <w:t>Alexey Likhachev, Director General of R</w:t>
      </w:r>
      <w:r w:rsidRPr="00D119D4">
        <w:rPr>
          <w:b/>
          <w:bCs/>
          <w:sz w:val="28"/>
          <w:szCs w:val="28"/>
        </w:rPr>
        <w:t>osatom</w:t>
      </w:r>
      <w:r w:rsidRPr="00D119D4">
        <w:rPr>
          <w:b/>
          <w:bCs/>
          <w:sz w:val="28"/>
          <w:szCs w:val="28"/>
        </w:rPr>
        <w:t>, held a working meeting with Aleksandar Vulin, Deputy Prime Minister of Serbia</w:t>
      </w:r>
    </w:p>
    <w:p w14:paraId="4728331B" w14:textId="1E5FAFB8" w:rsidR="00D119D4" w:rsidRPr="00D119D4" w:rsidRDefault="00D119D4" w:rsidP="00D119D4">
      <w:pPr>
        <w:rPr>
          <w:lang w:val="en-GB"/>
        </w:rPr>
      </w:pPr>
      <w:r w:rsidRPr="00D119D4">
        <w:rPr>
          <w:lang w:val="en-GB"/>
        </w:rPr>
        <w:t> </w:t>
      </w:r>
    </w:p>
    <w:p w14:paraId="6C3D7929" w14:textId="1DAA86EB" w:rsidR="00D119D4" w:rsidRPr="00D119D4" w:rsidRDefault="00D119D4" w:rsidP="00D119D4">
      <w:pPr>
        <w:rPr>
          <w:lang w:val="en-GB"/>
        </w:rPr>
      </w:pPr>
      <w:r w:rsidRPr="00D119D4">
        <w:rPr>
          <w:lang w:val="en-GB"/>
        </w:rPr>
        <w:t>On October 16, 2024, a meeting was held between Alexey Likhachev, Director General of R</w:t>
      </w:r>
      <w:r>
        <w:rPr>
          <w:lang w:val="en-GB"/>
        </w:rPr>
        <w:t>osatom</w:t>
      </w:r>
      <w:r w:rsidRPr="00D119D4">
        <w:rPr>
          <w:lang w:val="en-GB"/>
        </w:rPr>
        <w:t>, and Aleksandar Vulin, Deputy Prime Minister of the</w:t>
      </w:r>
      <w:r>
        <w:rPr>
          <w:lang w:val="en-GB"/>
        </w:rPr>
        <w:t xml:space="preserve"> </w:t>
      </w:r>
      <w:r w:rsidRPr="00D119D4">
        <w:rPr>
          <w:lang w:val="en-GB"/>
        </w:rPr>
        <w:t xml:space="preserve">Republic of Serbia. </w:t>
      </w:r>
    </w:p>
    <w:p w14:paraId="0D5DF862" w14:textId="4516FFCA" w:rsidR="00D119D4" w:rsidRPr="00D119D4" w:rsidRDefault="00D119D4" w:rsidP="00D119D4">
      <w:pPr>
        <w:rPr>
          <w:lang w:val="en-GB"/>
        </w:rPr>
      </w:pPr>
      <w:r w:rsidRPr="00D119D4">
        <w:rPr>
          <w:lang w:val="en-GB"/>
        </w:rPr>
        <w:t> </w:t>
      </w:r>
    </w:p>
    <w:p w14:paraId="690E7D06" w14:textId="77777777" w:rsidR="00D119D4" w:rsidRPr="00D119D4" w:rsidRDefault="00D119D4" w:rsidP="00D119D4">
      <w:pPr>
        <w:rPr>
          <w:lang w:val="en-GB"/>
        </w:rPr>
      </w:pPr>
      <w:r w:rsidRPr="00D119D4">
        <w:rPr>
          <w:lang w:val="en-GB"/>
        </w:rPr>
        <w:t>During the meeting, the parties discussed the issues of expanding cooperation in the field of non-energy use of nuclear technologies, attracting Serbian companies to implement projects in third countries, as well as possible participation of Russian companies in high-tech projects in Serbia.</w:t>
      </w:r>
    </w:p>
    <w:p w14:paraId="6BDF3C93" w14:textId="77777777" w:rsidR="00D119D4" w:rsidRPr="00D119D4" w:rsidRDefault="00D119D4" w:rsidP="00D119D4">
      <w:pPr>
        <w:rPr>
          <w:lang w:val="en-GB"/>
        </w:rPr>
      </w:pPr>
    </w:p>
    <w:p w14:paraId="6E23B4BB" w14:textId="77777777" w:rsidR="00D119D4" w:rsidRPr="00D119D4" w:rsidRDefault="00D119D4" w:rsidP="00D119D4">
      <w:pPr>
        <w:rPr>
          <w:b/>
          <w:bCs/>
        </w:rPr>
      </w:pPr>
      <w:r w:rsidRPr="00D119D4">
        <w:rPr>
          <w:b/>
          <w:bCs/>
        </w:rPr>
        <w:t>For reference:</w:t>
      </w:r>
    </w:p>
    <w:p w14:paraId="6AD96856" w14:textId="77777777" w:rsidR="00D119D4" w:rsidRPr="00D119D4" w:rsidRDefault="00D119D4" w:rsidP="00D119D4"/>
    <w:p w14:paraId="31849591" w14:textId="77777777" w:rsidR="00D119D4" w:rsidRPr="00D119D4" w:rsidRDefault="00D119D4" w:rsidP="00D119D4">
      <w:r w:rsidRPr="00D119D4">
        <w:t>Serbia has a law prohibiting its officials from discussing the issues of building nuclear power and nuclear fuel cycle facilities in the country. At the moment, removal of these restrictions is being considered.</w:t>
      </w:r>
    </w:p>
    <w:p w14:paraId="61D844B6" w14:textId="5AF8CCB0" w:rsidR="00D009DA" w:rsidRPr="00D119D4" w:rsidRDefault="00D009DA" w:rsidP="00D119D4"/>
    <w:sectPr w:rsidR="00D009DA" w:rsidRPr="00D119D4" w:rsidSect="00C56287">
      <w:pgSz w:w="12240" w:h="15840"/>
      <w:pgMar w:top="45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EDD5" w14:textId="77777777" w:rsidR="000B5EFB" w:rsidRDefault="000B5EFB" w:rsidP="00C56287">
      <w:r>
        <w:separator/>
      </w:r>
    </w:p>
  </w:endnote>
  <w:endnote w:type="continuationSeparator" w:id="0">
    <w:p w14:paraId="37603F82" w14:textId="77777777" w:rsidR="000B5EFB" w:rsidRDefault="000B5EFB" w:rsidP="00C5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1CAF" w14:textId="77777777" w:rsidR="000B5EFB" w:rsidRDefault="000B5EFB" w:rsidP="00C56287">
      <w:r>
        <w:separator/>
      </w:r>
    </w:p>
  </w:footnote>
  <w:footnote w:type="continuationSeparator" w:id="0">
    <w:p w14:paraId="6EFE79FB" w14:textId="77777777" w:rsidR="000B5EFB" w:rsidRDefault="000B5EFB" w:rsidP="00C5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7"/>
    <w:rsid w:val="000212B3"/>
    <w:rsid w:val="000776EB"/>
    <w:rsid w:val="0009519B"/>
    <w:rsid w:val="000B5EFB"/>
    <w:rsid w:val="000F7D1B"/>
    <w:rsid w:val="00147815"/>
    <w:rsid w:val="00234658"/>
    <w:rsid w:val="002A705A"/>
    <w:rsid w:val="00301A7C"/>
    <w:rsid w:val="00346D57"/>
    <w:rsid w:val="00480803"/>
    <w:rsid w:val="004F4DB9"/>
    <w:rsid w:val="00572F8F"/>
    <w:rsid w:val="006267D9"/>
    <w:rsid w:val="006A2B02"/>
    <w:rsid w:val="006F067A"/>
    <w:rsid w:val="00737A9A"/>
    <w:rsid w:val="00765309"/>
    <w:rsid w:val="00765B87"/>
    <w:rsid w:val="007B3B74"/>
    <w:rsid w:val="008E24E9"/>
    <w:rsid w:val="00924E5C"/>
    <w:rsid w:val="009358A6"/>
    <w:rsid w:val="009678E7"/>
    <w:rsid w:val="00B77376"/>
    <w:rsid w:val="00BA3E2C"/>
    <w:rsid w:val="00BE3969"/>
    <w:rsid w:val="00C56287"/>
    <w:rsid w:val="00CA2450"/>
    <w:rsid w:val="00CD4BEC"/>
    <w:rsid w:val="00D009DA"/>
    <w:rsid w:val="00D119D4"/>
    <w:rsid w:val="00E13A72"/>
    <w:rsid w:val="00E51541"/>
    <w:rsid w:val="00E81081"/>
    <w:rsid w:val="00EC35D8"/>
    <w:rsid w:val="00EE1CAE"/>
    <w:rsid w:val="00F753DB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8D2A"/>
  <w15:chartTrackingRefBased/>
  <w15:docId w15:val="{102A3ADE-4ADE-E14F-892C-71FB069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773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v1msonormal">
    <w:name w:val="v1msonormal"/>
    <w:basedOn w:val="a"/>
    <w:rsid w:val="00D009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ommedia.online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2024-10-16T13:59:00Z</dcterms:created>
  <dcterms:modified xsi:type="dcterms:W3CDTF">2024-10-16T13:59:00Z</dcterms:modified>
</cp:coreProperties>
</file>