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22.10.24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В Беларуси прошло выездное заседание Общественного совета «Росатома»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На нем обсудили реализуемые проекты в сфере экологии, энергетики и просвещения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На базе Учебно-тренировочного центра Белорусской атомной электростанции в выездном формате прошло заседание Общественного совета госкорпорации «Росатом».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В заседании приняли участие генеральный директор госкорпорации Алексей Лихачев (председатель совета, по видеосвязи), члены совета, представители органов государственной власти Республики Беларусь.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Ключевой темой заседания стала безопасность востребованность и </w:t>
      </w:r>
      <w:r w:rsidDel="00000000" w:rsidR="00000000" w:rsidRPr="00000000">
        <w:rPr>
          <w:rtl w:val="0"/>
        </w:rPr>
        <w:t xml:space="preserve">надёжность</w:t>
      </w:r>
      <w:r w:rsidDel="00000000" w:rsidR="00000000" w:rsidRPr="00000000">
        <w:rPr>
          <w:rtl w:val="0"/>
        </w:rPr>
        <w:t xml:space="preserve"> ядерных технологий в энергетике на всех стадиях жизненного цикла. «Белорусская атомная электростанция для нас – не просто часть истории госкорпорации “Росатом”. Мы очень гордимся этим объектом, и я рад, что наши коллеги из Общественного совета смогли её посетить. Самая молодая, эффективная, безопасная и, что немаловажно, самая красивая станция в Европе, всегда её приводим в пример. Результаты работы с точки зрения энергосистемы впечатляют – более 30 % атомная генерация составляет в энергобалансе. Безоговорочно Беларусь вошла в деловую элиту мирных ядерных держав», – сказал Алексей Лихачев.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Он отметил, что кроме прямых преимуществ от введения такого энергетического объекта, Союзное государство получило много синергетических эффектов. В частности, построены предприятия строительного, металлургического, машиностроительного комплексов, которые сейчас интегрированы в процесс сооружения других объектов «Росатома».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Большое внимание на заседании было уделено мероприятиям «Росатома» в сфере экологии, направленных на реализацию мероприятий по ликвидации наиболее опасных объектов накопленного вреда окружающей среде и развитию системы обращения с отходами I и II классов. «Росатом принимает активное участие в реализации глобальной </w:t>
      </w:r>
      <w:r w:rsidDel="00000000" w:rsidR="00000000" w:rsidRPr="00000000">
        <w:rPr>
          <w:rtl w:val="0"/>
        </w:rPr>
        <w:t xml:space="preserve">экоповестки</w:t>
      </w:r>
      <w:r w:rsidDel="00000000" w:rsidR="00000000" w:rsidRPr="00000000">
        <w:rPr>
          <w:rtl w:val="0"/>
        </w:rPr>
        <w:t xml:space="preserve"> в двух ключевых направлениях: ликвидации объектов накопленного вреда окружающей среде и развитии национальной системы управления опасными отходами. В рамках задач, поставленных Президентом РФ, мы завершим приведение в безопасное состояние территорий полигона “Красный Бор”, а также г. Усолье-Сибирское и Байкальского ЦБК. Уверен, что экспертная профессиональная поддержка общественных организаций в консолидации с бизнесом, органами власти и наукой позволит госкорпорации внести достойный вклад в обеспечение достижения национальных целей развития Российской Федерации на период до 2030 года и на перспективу до 2036 года», – подчеркнул директор направления по реализации государственных и отраслевых программ в сфере экологии госкорпорации «Росатом» Андрей Лебедев.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Продолжая экологическую повестку, с докладом о современном состоянии и перспективах развития территории Восточно-Уральского государственного заповедника выступил член Общественного совета, ведущий научный сотрудник Института промышленной экологии Уральского отделения РАН Алексей Екидин. С белорусской стороны, об опыте Полесского государственного радиационно-экологического заповедника рассказал замдиректора по научной работе организации Максим Кудин. 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Отдельной темой заседания стала работа по формированию в </w:t>
      </w:r>
      <w:r w:rsidDel="00000000" w:rsidR="00000000" w:rsidRPr="00000000">
        <w:rPr>
          <w:rtl w:val="0"/>
        </w:rPr>
        <w:t xml:space="preserve">молодёжной</w:t>
      </w:r>
      <w:r w:rsidDel="00000000" w:rsidR="00000000" w:rsidRPr="00000000">
        <w:rPr>
          <w:rtl w:val="0"/>
        </w:rPr>
        <w:t xml:space="preserve"> среде «атомных» городов экологической культуры. О реализуемых на территориях присутствия госкорпорации «Росатом» исследовательских и прикладных проектах рассказала директор АНО «Институт консалтинга экологических проектов» Наталья Давыдова.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Общественный совет госкорпорации «Росатом» является постоянно действующим экспертным коллегиальным органом, обеспечивающим взаимодействие «Росатома» с общественными объединениями, гражданами Российской Федерации, органами местного самоуправления, профессиональными ассоциациями в целях выработки рекомендаций для принятия решений в области использования атомной энергии и развития атомной энергетики. Общественный совет обеспечивает организацию эффективного взаимодействия между «Росатомом» и общественностью с целью выработки указанных выше рекомендаций, содействия обмену мнениями по вопросам развития атомной отрасли, охраны окружающей среды, ядерной и радиационной безопасности, социально-экономического развития территорий расположения объектов отрасли.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Прошедшее заседание Общественного совета стало третьим в 2024 году и вторым в этом году, реализованным в выездном формате (предыдущее прошло в г. Саров Нижегородской области, где они посетили технопарк «Саров», Национальный центр физики и математики, а также ознакомились с передовыми проектами в сфере лазерных технологий).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Белорусская АЭС – первая в Республике Беларусь атомная станция с двумя реакторами суммарной мощностью 2400 МВт. Располагается в г. Островец. «Сердцем» энергоблоков АЭС являются флагманские реакторы Росатома ВВЭР-1200, которые уже доказали свою эффективность и надежность при эксплуатации референтных энергоблоков в России. Белорусская АЭС – первый завершенный зарубежный проект госкорпорации «Росатом» с реакторами ВВЭР поколения III+. Промышленная эксплуатация энергоблока № 1 Белорусской АЭС началась в июне 2021 года. 1 ноября 2023 года приемочная комиссия подписала акт приемки в эксплуатацию пускового комплекса энергоблока № 2.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Правительство РФ и региональные власти в партнерстве с крупными российскими компаниями уделяют большое внимание росту качества жизни населения страны. Эта деятельность включает в себя ускорение реализации национальных проектов, комплексное улучшение жилищных условий граждан, уровня доступности медицины, развитие инфраструктуры. Предприятия госкорпорации «Росатом» принимают активное участие в этой работе.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asciiTheme="minorHAnsi" w:cstheme="minorBidi" w:eastAsiaTheme="minorHAnsi" w:hAnsiTheme="minorHAnsi"/>
      <w:color w:val="000000"/>
      <w:sz w:val="22"/>
      <w:szCs w:val="2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rDM8dpLhzHhVI+CSRIn4LuPRHQ==">CgMxLjA4AHIhMU9HVUx3dmtZY3F6TENKYlhaSzE2VjlTLWxSdjd4dTJw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2024-10-22T10:25:00Z</dcterms:created>
  <dc:creator>b v</dc:creator>
</cp:coreProperties>
</file>