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Компания «Росатома» и министерство здравоохранения Магаданской области обсудили поставки современного медицинского оборудования</w:t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 первую партию войдут гемодиализные установки и аппараты для терапии оксидом азота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Директор по специализированной медицинской технике АО «Росатом РДС» (компания госкорпорации «Росатом») провел рабочую встречу с министром здравоохранения Магаданской области Александром Витько. На встрече обсуждались вопросы необходимости оснащения региона современным медицинским оборудованием для повышения качества системы здравоохранения. Взаимодействие планируется начать с поставки аппарата «</w:t>
      </w:r>
      <w:r w:rsidDel="00000000" w:rsidR="00000000" w:rsidRPr="00000000">
        <w:rPr>
          <w:rtl w:val="0"/>
        </w:rPr>
        <w:t xml:space="preserve">Тианокс</w:t>
      </w:r>
      <w:r w:rsidDel="00000000" w:rsidR="00000000" w:rsidRPr="00000000">
        <w:rPr>
          <w:rtl w:val="0"/>
        </w:rPr>
        <w:t xml:space="preserve">» для терапии оксидом азота (NO) взрослых и детей (в том числе новорожденных) в строящийся перинатальный центр областной клинической больницы. С начала 2025 года планируются поставки гемодиализных установок.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«Регион заботится о потребностях таких пациентов, нуждающихся в этой процедуре, и сделать лечение доступнее – наша общая задача. Мы стремимся обеспечить жителей Магаданской области качественной медицинской помощью, и партнерство с АО «Росатом РДС» является важным шагом на этом пути», – отметил Александр Витько.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SU5AACZRQM41Gfv7guC/9R5thg==">CgMxLjA4AHIhMWE1RjU3aUZveFJiRGYzRjF0UE56RzFuZlFYZXJYMEt0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2024-10-23T08:54:00Z</dcterms:created>
  <dc:creator>b v</dc:creator>
</cp:coreProperties>
</file>