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ad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.10.2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</w:tbl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Китайские атомщики ознакомились с опытом «Росатома» по выводу из эксплуатации ядерных объектов в Северске</w:t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  <w:t>Им продемонстрировали уникальные компетенции в сфере демонтажа уран-графитовых реакторов и обращения с радиоактивными отходами</w:t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/>
        <w:t xml:space="preserve">АО «Опытно-демонстрационный центр уран-графитовых реакторов» («ОДЦ УГР», предприятие дивизиона «Экологические решения» госкорпорации «Росатом», расположено в ЗАТО Северск Томской области) посетила делегация специалистов из Китайской компании по охране окружающей среды (CEPC). Визит был организован для обмена опытом в области вывода из эксплуатации и обращения с графитовыми радиоактивными отходами (РАО).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Китайским специалистам были представлены результаты вывода из эксплуатации по варианту «Захоронение на месте». Коллеги ознакомились с опытом и разработками специалистов «Росатома» по проведению комплексного инженерного и радиационного обследований графитовой кладки. Отдельно были представлены результаты исследований по определению радиационных характеристик облученного графита, включая применение программно-аналитических комплексов. Кроме того, были продемонстрированы подходы и технологии для демонтажа графитовой кладки.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«С китайскими партнерами мы активно ведем диалог по множеству направлений в завершающей стадии ядерного топливного цикла. Сотрудничество наших стран в этой области задает долгосрочные тренды развития мировой атомной энергетики и способствует внедрению лучших практик и технологий, которые есть как у “Росатома”, так и у китайских коллег», – отметил директор по выводу из эксплуатации и обращению с радиоактивными отходами (РАО) АО «ТВЭЛ» Эдуард Никитин.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«Наше предприятие обладает значительным заделом в области исследования механических, радиационных и термодинамических свойств облученного графита, а также практическим опытом по обоснованию безопасного обращения с графитовыми отходами и отработке решений, направленных на выполнения работ по демонтажу графитовой кладки и определению радиационных характеристик облученного графита. Мы открыты к сотрудничеству и уверены, что наши наработки будут востребованы на зарубежном рынке», – подчеркнул генеральный директор АО «ОДЦ УГР» Сергей Марков.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Также во время визита стороны обменялись опытом проектирования, сооружения и поставки оборудования для комплексов по переработке РАО для АЭС российского и китайского дизайнов, а также обсудили текущие и перспективные проекты.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  <w:lang w:val="en-US"/>
        </w:rPr>
        <w:t>C</w:t>
      </w:r>
      <w:r>
        <w:rPr>
          <w:b/>
          <w:bCs/>
        </w:rPr>
        <w:t>правка: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Топливный дивизион госкорпорации «Росатом» (управляющая компания – АО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является крупнейшим в мире производителем обогащенного урана, а также лидером глобального рынка стабильных изотопов. В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созданы отраслевые интеграторы «Росатома» по аддитивным технологиям и системам накопления электроэнергии. АО «ТВЭЛ» с 2019 года является отраслевым интегратором по направлению бизнеса «Вывод из эксплуатации ядерно и радиационно опасных объектов и обращение с сопутствующими радиоактивными отходами». Интегратор консолидирует компетенции и референции отрасли, реализует разработку и апробацию новых технологий, обеспечивает все этапы работ от подготовки и реализации вывода из эксплуатации до обращения с сопутствующими РАО и реабилитации территорий. </w:t>
      </w:r>
      <w:hyperlink r:id="rId4">
        <w:r>
          <w:rPr>
            <w:rStyle w:val="-"/>
          </w:rPr>
          <w:t>tvel.ru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АО «ОДЦ УГР» – Опытно-демонстрационный центр вывода из эксплуатации уран-графитовых ядерных реакторов (г. Северск Томской области). Деятельность предприятия направлена на обеспечение безопасности остановленных объектов атомной энергетики, разработку и практическую реализацию экономически эффективных технологий вывода их из эксплуатации, практическое выполнение работ вывода из эксплуатации промышленных уран-графитовых реакторов (ПУГР), а также других ядерно и радиационно опасных объектов и улучшение экологической обстановки на территориях их размещения. В специализацию Центра входит полный комплекс работ по выводу из эксплуатации ядерно и радиационно опасных объектов и реабилитация территорий, консолидация уникального опыта и тиражирование накопленных компетенций. Специалистами предприятия совместно с научными институтами отрасли и Российской академией наук разработаны не имеющие аналогов технологии, которые позволили АО «ОДЦ УГР» впервые в мире осуществить безопасный вывод из эксплуатации уран-графитового реактора по варианту «захоронение на месте». В настоящее время АО «ОДЦ УГР» занимается разработкой технологий для проведения работ по выводу из эксплуатации энергетических ядерных реакторов по варианту «ликвидация» и участвует в реализации мероприятий федеральной целевой программы «Обеспечение ядерной и радиационной безопасности на 2016-2020 годы и на период до 2030 года».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Россия активно развивает сотрудничество с дружественными государствами.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Продолжается реализация крупных зарубежных энергетических проектов. «Росатом» и его дивизионы принимают активное участие в этой работе.</w:t>
      </w:r>
    </w:p>
    <w:p>
      <w:pPr>
        <w:pStyle w:val="Normal"/>
        <w:rPr/>
      </w:pPr>
      <w:r>
        <w:rPr/>
      </w:r>
    </w:p>
    <w:sectPr>
      <w:footerReference w:type="default" r:id="rId5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color w:val="595959" w:themeColor="text1" w:themeTint="a6"/>
      </w:rPr>
    </w:pPr>
    <w:r>
      <w:rPr>
        <w:color w:val="595959" w:themeColor="text1" w:themeTint="a6"/>
      </w:rPr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i/>
        <w:i/>
        <w:iCs/>
        <w:color w:val="595959" w:themeColor="text1" w:themeTint="a6"/>
      </w:rPr>
    </w:pPr>
    <w:r>
      <w:rPr>
        <w:i/>
        <w:iCs/>
        <w:color w:val="595959" w:themeColor="text1" w:themeTint="a6"/>
      </w:rPr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character" w:styleId="V1msohyperlink" w:customStyle="1">
    <w:name w:val="v1msohyperlink"/>
    <w:basedOn w:val="DefaultParagraphFont"/>
    <w:qFormat/>
    <w:rsid w:val="008e1ae0"/>
    <w:rPr/>
  </w:style>
  <w:style w:type="character" w:styleId="Style11">
    <w:name w:val="Emphasis"/>
    <w:basedOn w:val="DefaultParagraphFont"/>
    <w:uiPriority w:val="20"/>
    <w:qFormat/>
    <w:rsid w:val="00912895"/>
    <w:rPr>
      <w:i/>
      <w:iCs/>
    </w:rPr>
  </w:style>
  <w:style w:type="character" w:styleId="Strong">
    <w:name w:val="Strong"/>
    <w:basedOn w:val="DefaultParagraphFont"/>
    <w:uiPriority w:val="22"/>
    <w:qFormat/>
    <w:rsid w:val="00912895"/>
    <w:rPr>
      <w:b/>
      <w:bCs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Calibri" w:hAnsi="Calibri"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Style17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1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V1msonormal" w:customStyle="1">
    <w:name w:val="v1msonormal"/>
    <w:basedOn w:val="Normal"/>
    <w:qFormat/>
    <w:rsid w:val="0075679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ed1b3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Western" w:customStyle="1">
    <w:name w:val="western"/>
    <w:basedOn w:val="Normal"/>
    <w:qFormat/>
    <w:rsid w:val="000c417f"/>
    <w:pPr>
      <w:suppressAutoHyphens w:val="true"/>
      <w:spacing w:lineRule="auto" w:line="276" w:beforeAutospacing="1" w:after="142"/>
    </w:pPr>
    <w:rPr>
      <w:rFonts w:ascii="Calibri" w:hAnsi="Calibri" w:eastAsia="Calibri" w:cs="" w:asciiTheme="minorHAnsi" w:cstheme="minorBidi" w:eastAsiaTheme="minorHAnsi" w:hAnsiTheme="minorHAnsi"/>
      <w:color w:val="000000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hyperlink" Target="https://tvel.ru/" TargetMode="Externa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LibreOffice/7.5.1.2$Windows_X86_64 LibreOffice_project/fcbaee479e84c6cd81291587d2ee68cba099e129</Application>
  <AppVersion>15.0000</AppVersion>
  <Pages>2</Pages>
  <Words>685</Words>
  <Characters>5036</Characters>
  <CharactersWithSpaces>5713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2024-10-23T10:26:00Z</dcterms:created>
  <dc:creator>b v</dc:creator>
  <dc:description/>
  <dc:language>ru-RU</dc:language>
  <cp:lastModifiedBy/>
  <dcterms:modified xsi:type="dcterms:W3CDTF">2024-10-23T14:53:28Z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