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честь годовщины со дня открытия в музее «Атом» на ВДНХ пройдет мультиформатный фестиваль «Цепная реакция»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Гостей ждут научные </w:t>
      </w:r>
      <w:r w:rsidDel="00000000" w:rsidR="00000000" w:rsidRPr="00000000">
        <w:rPr>
          <w:i w:val="1"/>
          <w:rtl w:val="0"/>
        </w:rPr>
        <w:t xml:space="preserve">перформансы</w:t>
      </w:r>
      <w:r w:rsidDel="00000000" w:rsidR="00000000" w:rsidRPr="00000000">
        <w:rPr>
          <w:i w:val="1"/>
          <w:rtl w:val="0"/>
        </w:rPr>
        <w:t xml:space="preserve">, лекции, мастер-классы, авторские экскурсии, выступления кавер-группы и многое другое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 ноября 2024 года в Москве, в музее «Атом» на ВДНХ пройдёт мультиформатный фестиваль «Цепная реакция», приуроченный к годовщине открытия музея.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этот день с 12:00 до 21:00 гостей ждут научные шоу и </w:t>
      </w:r>
      <w:r w:rsidDel="00000000" w:rsidR="00000000" w:rsidRPr="00000000">
        <w:rPr>
          <w:rtl w:val="0"/>
        </w:rPr>
        <w:t xml:space="preserve">перформансы</w:t>
      </w:r>
      <w:r w:rsidDel="00000000" w:rsidR="00000000" w:rsidRPr="00000000">
        <w:rPr>
          <w:rtl w:val="0"/>
        </w:rPr>
        <w:t xml:space="preserve">, выступления кавер-групп, лекции, мастер-классы, авторские экскурсии, игры и даже иммерсивный спектакль.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частности, с 12:00 до 17:00 в партнерстве с Машиностроительным дивизионом госкорпорации «Росатом» пройдёт фестиваль робототехнических проектов.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13:00 представитель частного учреждения «Проектный центр ИТЭР» (организация «Росатома») Александр Петров выступит с лекцией «Термоядерный синтез: энергия будущего».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18:00 учёный, инженер-изобретатель Алексей Иванченко проведет развлекательно-познавательное шоу для всех возрастов. Физические фокусы, которые он демонстрирует, пользуются особой популярностью у поклонников музея.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20:00 посетителей ждет подарок – выросшие в семье атомщиков участники рок-группы Uma2rman обещают подарить слушателям энергию, драйв и позитив!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течение дня состоятся три сеанса новой тематической экскурсии «Год с вами», экскурсовод Даниил Фролов расскажет гостям об особенностях музея.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Вход в музей в этот день будет бесплатным. Полная программа дня и регистрация на мероприятия фестиваля – по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ссылке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Музей «Атом» – выставочный просветительский комплекс с крупнейшей и самой современной в России экспозицией, </w:t>
      </w:r>
      <w:r w:rsidDel="00000000" w:rsidR="00000000" w:rsidRPr="00000000">
        <w:rPr>
          <w:rtl w:val="0"/>
        </w:rPr>
        <w:t xml:space="preserve">посвящённой</w:t>
      </w:r>
      <w:r w:rsidDel="00000000" w:rsidR="00000000" w:rsidRPr="00000000">
        <w:rPr>
          <w:rtl w:val="0"/>
        </w:rPr>
        <w:t xml:space="preserve"> ядерной энергии. Он построен при поддержке госкорпорации «Росатом» и располагается в историческом центре ВДНХ – на Главной аллее. Его общая площадь составляет 25 тысяч квадратных метров. Это уникальная архитектурная конструкция из 7 этажей, три из которых под </w:t>
      </w:r>
      <w:r w:rsidDel="00000000" w:rsidR="00000000" w:rsidRPr="00000000">
        <w:rPr>
          <w:rtl w:val="0"/>
        </w:rPr>
        <w:t xml:space="preserve">землёй</w:t>
      </w:r>
      <w:r w:rsidDel="00000000" w:rsidR="00000000" w:rsidRPr="00000000">
        <w:rPr>
          <w:rtl w:val="0"/>
        </w:rPr>
        <w:t xml:space="preserve">. Панорамное 12-метровое остекление создает максимально открытое пространство и визуально объединяет холл и территорию ВДНХ. Экспозиция музея разделена на несколько зон, рассказывающих о разных этапах развития атомной энергетики, а также её новейших достижениях. За прошедший год музей принял 2,2 млн посетителей, провел для них 11 тысяч экскурсий, а также 400 мастер-классов, около 200 занятий в лаборатории, почти 500 мероприятий различного, в том числе международного уровня.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af1">
    <w:name w:val="Plain Text"/>
    <w:basedOn w:val="a"/>
    <w:link w:val="af2"/>
    <w:uiPriority w:val="99"/>
    <w:semiHidden w:val="1"/>
    <w:unhideWhenUsed w:val="1"/>
    <w:rsid w:val="0012259F"/>
    <w:rPr>
      <w:rFonts w:ascii="Consolas" w:hAnsi="Consolas"/>
      <w:sz w:val="21"/>
      <w:szCs w:val="21"/>
    </w:rPr>
  </w:style>
  <w:style w:type="character" w:styleId="af2" w:customStyle="1">
    <w:name w:val="Текст Знак"/>
    <w:basedOn w:val="a0"/>
    <w:link w:val="af1"/>
    <w:uiPriority w:val="99"/>
    <w:semiHidden w:val="1"/>
    <w:rsid w:val="0012259F"/>
    <w:rPr>
      <w:rFonts w:ascii="Consolas" w:hAnsi="Consolas"/>
      <w:sz w:val="21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tom.museum/events/all/tsepnaya-reaktsiya-programma-festivalya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GtgSPfYzMH4yB/dJN9BWmxXnPQ==">CgMxLjA4AHIhMTFNQnZPaTViQmZTWGEtWXg3MVA3RjJkZG0waklsdS0t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2024-10-31T13:18:00Z</dcterms:created>
  <dc:creator>b v</dc:creator>
</cp:coreProperties>
</file>