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500799DF" w:rsidR="008C5D7D" w:rsidRPr="003E40F0" w:rsidRDefault="00BD5710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2B1FB3">
              <w:rPr>
                <w:sz w:val="28"/>
                <w:szCs w:val="28"/>
              </w:rPr>
              <w:t>7</w:t>
            </w:r>
            <w:r w:rsidR="00714F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739C2DCD" w14:textId="17D1DF34" w:rsidR="00EB6D7A" w:rsidRPr="00EB6D7A" w:rsidRDefault="00EB6D7A" w:rsidP="00EB6D7A">
      <w:pPr>
        <w:jc w:val="center"/>
        <w:rPr>
          <w:b/>
          <w:bCs/>
          <w:sz w:val="28"/>
          <w:szCs w:val="28"/>
        </w:rPr>
      </w:pPr>
      <w:r w:rsidRPr="00EB6D7A">
        <w:rPr>
          <w:b/>
          <w:bCs/>
          <w:sz w:val="28"/>
          <w:szCs w:val="28"/>
        </w:rPr>
        <w:t>«Росатом» выступил партнером Всероссийского форума классных руководителей</w:t>
      </w:r>
    </w:p>
    <w:p w14:paraId="4996096F" w14:textId="77777777" w:rsidR="00EB6D7A" w:rsidRPr="00EB6D7A" w:rsidRDefault="00EB6D7A" w:rsidP="00EB6D7A">
      <w:pPr>
        <w:jc w:val="center"/>
        <w:rPr>
          <w:i/>
          <w:iCs/>
        </w:rPr>
      </w:pPr>
      <w:r w:rsidRPr="00EB6D7A">
        <w:rPr>
          <w:i/>
          <w:iCs/>
        </w:rPr>
        <w:t>Госкорпорация представила уникальные образовательные методики для преподавания естественно-научных дисциплин и проведения профориентационных занятий</w:t>
      </w:r>
    </w:p>
    <w:p w14:paraId="1BF4B9D3" w14:textId="736A2FDC" w:rsidR="00EB6D7A" w:rsidRPr="00EB6D7A" w:rsidRDefault="00EB6D7A" w:rsidP="00EB6D7A">
      <w:r w:rsidRPr="00EB6D7A">
        <w:t> </w:t>
      </w:r>
    </w:p>
    <w:p w14:paraId="1689869B" w14:textId="0A123B3F" w:rsidR="00EB6D7A" w:rsidRPr="00EB6D7A" w:rsidRDefault="00EB6D7A" w:rsidP="00EB6D7A">
      <w:r w:rsidRPr="00EB6D7A">
        <w:t xml:space="preserve">Госкорпорация «Росатом» выступила партнером </w:t>
      </w:r>
      <w:r w:rsidRPr="00EB6D7A">
        <w:rPr>
          <w:lang w:val="en-GB"/>
        </w:rPr>
        <w:t>IV</w:t>
      </w:r>
      <w:r w:rsidRPr="00EB6D7A">
        <w:t xml:space="preserve"> Всероссийского форума классных руководителей, который прошел 3</w:t>
      </w:r>
      <w:r>
        <w:t>-</w:t>
      </w:r>
      <w:r w:rsidRPr="00EB6D7A">
        <w:t xml:space="preserve">5 октября в Москве. </w:t>
      </w:r>
    </w:p>
    <w:p w14:paraId="34FDAF91" w14:textId="78779BD4" w:rsidR="00EB6D7A" w:rsidRPr="00EB6D7A" w:rsidRDefault="00EB6D7A" w:rsidP="00EB6D7A">
      <w:r w:rsidRPr="00EB6D7A">
        <w:t> </w:t>
      </w:r>
    </w:p>
    <w:p w14:paraId="03451D8E" w14:textId="23FAA79E" w:rsidR="00EB6D7A" w:rsidRPr="00EB6D7A" w:rsidRDefault="00EB6D7A" w:rsidP="00EB6D7A">
      <w:r w:rsidRPr="00EB6D7A">
        <w:t>В 2024 году в форуме приняли участие около 1000 классных руководителей и кураторов групп учреждений среднего профессионального образования из всех регионов страны.</w:t>
      </w:r>
    </w:p>
    <w:p w14:paraId="0D8B75D4" w14:textId="1FA1F9D8" w:rsidR="00EB6D7A" w:rsidRPr="00EB6D7A" w:rsidRDefault="00EB6D7A" w:rsidP="00EB6D7A">
      <w:r w:rsidRPr="00EB6D7A">
        <w:t> </w:t>
      </w:r>
    </w:p>
    <w:p w14:paraId="3A34040F" w14:textId="77777777" w:rsidR="00EB6D7A" w:rsidRPr="00EB6D7A" w:rsidRDefault="00EB6D7A" w:rsidP="00EB6D7A">
      <w:r w:rsidRPr="00EB6D7A">
        <w:t xml:space="preserve">Главными темами стали вопросы взаимоотношений в педагогическом коллективе, безопасность участников образовательного процесса, воспитательная работа, инструменты и подходы к профориентации. «Росатом» представил широкий спектр образовательных практик, методических разработок и полезных методик для преподавания естественно-научных дисциплин и проведения профориентационных занятий в школах и колледжах. </w:t>
      </w:r>
    </w:p>
    <w:p w14:paraId="788C8D36" w14:textId="61FD0B33" w:rsidR="00EB6D7A" w:rsidRPr="00EB6D7A" w:rsidRDefault="00EB6D7A" w:rsidP="00EB6D7A">
      <w:r w:rsidRPr="00EB6D7A">
        <w:t> </w:t>
      </w:r>
    </w:p>
    <w:p w14:paraId="431241AF" w14:textId="5002F917" w:rsidR="00EB6D7A" w:rsidRPr="00EB6D7A" w:rsidRDefault="00EB6D7A" w:rsidP="00EB6D7A">
      <w:r w:rsidRPr="00EB6D7A">
        <w:t>С работой стенда госкорпорации на форуме ознакомились помощник Президента Российской Федерации Андрей Фурсенко и министр просвещения Российской Федерации Сергей Кравцов. «Обеспечение технологического суверенитета нашей страны – одно из главных и стратегических целевых направлений, развивать которые поручил Президент России. Это, прежде всего, собственные компетенции в самых высокотехнологичных и передовых отраслях – таких, как атомная промышленность. Безусловно, подготовка квалифицированных и профессиональных кадров для передовых отраслей экономики начинается со школы. Именно поэтому тот бесценный опыт и передовые методики, которым “Росатом” делится с нашими педагогами как на Форуме классных руководителей, так и в целом в рамках своей многолетней просветительской деятельности, является важным элементом системной работы по развитию образовательной среды и популяризации естественно-научных дисциплин в масштабах всей страны», – подчеркнул Сергей Кравцов.</w:t>
      </w:r>
    </w:p>
    <w:p w14:paraId="2E6EB429" w14:textId="1D1AD9A0" w:rsidR="00EB6D7A" w:rsidRPr="00EB6D7A" w:rsidRDefault="00EB6D7A" w:rsidP="00EB6D7A">
      <w:r w:rsidRPr="00EB6D7A">
        <w:t> </w:t>
      </w:r>
    </w:p>
    <w:p w14:paraId="68025DB6" w14:textId="06F968F7" w:rsidR="00EB6D7A" w:rsidRPr="00EB6D7A" w:rsidRDefault="00EB6D7A" w:rsidP="00EB6D7A">
      <w:r w:rsidRPr="00EB6D7A">
        <w:t xml:space="preserve">Эксперты атомной отрасли – представители Корпоративной </w:t>
      </w:r>
      <w:r>
        <w:t>А</w:t>
      </w:r>
      <w:r w:rsidRPr="00EB6D7A">
        <w:t xml:space="preserve">кадемии Росатома, Фонда «Атом» и других компаний – выступили спикерами в ключевых профессиональных дискуссиях: «Россия – мои горизонты. Россия инженерная», «Как подготовиться к экономике данных: инструменты и подходы через профориентацию», «Атом: как превратить музей в интерактивное образовательное пространство». Кроме того, передовыми педагогическими практиками в стилизованной ротонде, являющейся символом городов присутствия «Росатома», с участниками форума классных руководителей поделились амбассадоры «Атомного урока», победители профессиональных конкурсов </w:t>
      </w:r>
      <w:proofErr w:type="spellStart"/>
      <w:r w:rsidRPr="00EB6D7A">
        <w:t>минпросвещения</w:t>
      </w:r>
      <w:proofErr w:type="spellEnd"/>
      <w:r w:rsidRPr="00EB6D7A">
        <w:t xml:space="preserve"> России. В частности, свои авторские интерактивы для педагогов провели победитель всероссийского профессионального конкурса «Учитель года России – 2023», участник </w:t>
      </w:r>
      <w:r w:rsidRPr="00EB6D7A">
        <w:rPr>
          <w:lang w:val="en-GB"/>
        </w:rPr>
        <w:t>V</w:t>
      </w:r>
      <w:r w:rsidRPr="00EB6D7A">
        <w:t xml:space="preserve"> международной арктической экспедиции </w:t>
      </w:r>
      <w:r w:rsidRPr="00EB6D7A">
        <w:lastRenderedPageBreak/>
        <w:t xml:space="preserve">Росатома «Ледокол знаний» Олег Янковский; полуфиналист телевизионного проекта «Классная тема!» Юлия Юрченко; финалист Всероссийского профессионального конкурса «Учитель года России – 2023» Аркадий </w:t>
      </w:r>
      <w:proofErr w:type="spellStart"/>
      <w:r w:rsidRPr="00EB6D7A">
        <w:t>Болдунов</w:t>
      </w:r>
      <w:proofErr w:type="spellEnd"/>
      <w:r w:rsidRPr="00EB6D7A">
        <w:t xml:space="preserve"> и победитель Всероссийского просветительского конкурса «Атомный урок», участник арктической экспедиции «Ледокол знаний – 2022» Алёна Маскаева. </w:t>
      </w:r>
    </w:p>
    <w:p w14:paraId="3DD200A2" w14:textId="293C7B89" w:rsidR="00EB6D7A" w:rsidRPr="00EB6D7A" w:rsidRDefault="00EB6D7A" w:rsidP="00EB6D7A">
      <w:r w:rsidRPr="00EB6D7A">
        <w:t> </w:t>
      </w:r>
    </w:p>
    <w:p w14:paraId="3C6F27CF" w14:textId="20A7DE86" w:rsidR="00EB6D7A" w:rsidRPr="00EB6D7A" w:rsidRDefault="00EB6D7A" w:rsidP="00EB6D7A">
      <w:pPr>
        <w:rPr>
          <w:b/>
          <w:bCs/>
        </w:rPr>
      </w:pPr>
      <w:r w:rsidRPr="00EB6D7A">
        <w:rPr>
          <w:b/>
          <w:bCs/>
        </w:rPr>
        <w:t>С</w:t>
      </w:r>
      <w:r w:rsidRPr="00EB6D7A">
        <w:rPr>
          <w:b/>
          <w:bCs/>
        </w:rPr>
        <w:t>правк</w:t>
      </w:r>
      <w:r w:rsidRPr="00EB6D7A">
        <w:rPr>
          <w:b/>
          <w:bCs/>
        </w:rPr>
        <w:t>а</w:t>
      </w:r>
      <w:r w:rsidRPr="00EB6D7A">
        <w:rPr>
          <w:b/>
          <w:bCs/>
        </w:rPr>
        <w:t xml:space="preserve">: </w:t>
      </w:r>
    </w:p>
    <w:p w14:paraId="0F570BB1" w14:textId="631080A9" w:rsidR="00EB6D7A" w:rsidRPr="00EB6D7A" w:rsidRDefault="00EB6D7A" w:rsidP="00EB6D7A">
      <w:r w:rsidRPr="00EB6D7A">
        <w:t> </w:t>
      </w:r>
    </w:p>
    <w:p w14:paraId="19683076" w14:textId="77777777" w:rsidR="00EB6D7A" w:rsidRPr="00EB6D7A" w:rsidRDefault="00EB6D7A" w:rsidP="00EB6D7A">
      <w:r w:rsidRPr="00EB6D7A">
        <w:t>Всероссийский форум классных руководителей проводится Министерством просвещения РФ по поручению Президента Российской Федерации Владимира Путина. Партнером проведения форума выступает Российское общество «Знание».</w:t>
      </w:r>
    </w:p>
    <w:p w14:paraId="4D17EA52" w14:textId="0B24C643" w:rsidR="00EB6D7A" w:rsidRPr="00EB6D7A" w:rsidRDefault="00EB6D7A" w:rsidP="00EB6D7A">
      <w:r w:rsidRPr="00EB6D7A">
        <w:t> </w:t>
      </w:r>
    </w:p>
    <w:p w14:paraId="29852242" w14:textId="77777777" w:rsidR="00EB6D7A" w:rsidRPr="00EB6D7A" w:rsidRDefault="00EB6D7A" w:rsidP="00EB6D7A">
      <w:r w:rsidRPr="00EB6D7A">
        <w:t>Крупные российские компании продолжают расширять спектр решений по привлечению молодых сотрудников.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626D86B2" w14:textId="3A94A574" w:rsidR="003F5BDE" w:rsidRPr="00EB6D7A" w:rsidRDefault="003F5BDE" w:rsidP="00EB6D7A"/>
    <w:sectPr w:rsidR="003F5BDE" w:rsidRPr="00EB6D7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10E04" w14:textId="77777777" w:rsidR="001F16A5" w:rsidRDefault="001F16A5">
      <w:r>
        <w:separator/>
      </w:r>
    </w:p>
  </w:endnote>
  <w:endnote w:type="continuationSeparator" w:id="0">
    <w:p w14:paraId="7DFB64FC" w14:textId="77777777" w:rsidR="001F16A5" w:rsidRDefault="001F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3FB03" w14:textId="77777777" w:rsidR="001F16A5" w:rsidRDefault="001F16A5">
      <w:r>
        <w:separator/>
      </w:r>
    </w:p>
  </w:footnote>
  <w:footnote w:type="continuationSeparator" w:id="0">
    <w:p w14:paraId="3C17AEF1" w14:textId="77777777" w:rsidR="001F16A5" w:rsidRDefault="001F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5122"/>
    <w:rsid w:val="000157B3"/>
    <w:rsid w:val="00027F67"/>
    <w:rsid w:val="0003412C"/>
    <w:rsid w:val="00035645"/>
    <w:rsid w:val="00040620"/>
    <w:rsid w:val="00045819"/>
    <w:rsid w:val="00054FA0"/>
    <w:rsid w:val="00063168"/>
    <w:rsid w:val="00065B43"/>
    <w:rsid w:val="00077050"/>
    <w:rsid w:val="00096AA0"/>
    <w:rsid w:val="000C09F2"/>
    <w:rsid w:val="000C417F"/>
    <w:rsid w:val="000C55E4"/>
    <w:rsid w:val="000D4020"/>
    <w:rsid w:val="00112F61"/>
    <w:rsid w:val="00116341"/>
    <w:rsid w:val="00123BCE"/>
    <w:rsid w:val="00124108"/>
    <w:rsid w:val="001244F8"/>
    <w:rsid w:val="00130F2D"/>
    <w:rsid w:val="00134DA9"/>
    <w:rsid w:val="001356DE"/>
    <w:rsid w:val="001407DA"/>
    <w:rsid w:val="00152273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FE1"/>
    <w:rsid w:val="001D7F34"/>
    <w:rsid w:val="001E0C31"/>
    <w:rsid w:val="001F16A5"/>
    <w:rsid w:val="001F6BCF"/>
    <w:rsid w:val="00201556"/>
    <w:rsid w:val="00206B0B"/>
    <w:rsid w:val="00211680"/>
    <w:rsid w:val="002127E7"/>
    <w:rsid w:val="00215406"/>
    <w:rsid w:val="00220058"/>
    <w:rsid w:val="00224334"/>
    <w:rsid w:val="002361A7"/>
    <w:rsid w:val="00255D80"/>
    <w:rsid w:val="0026296A"/>
    <w:rsid w:val="0026412C"/>
    <w:rsid w:val="002668DB"/>
    <w:rsid w:val="00281BE2"/>
    <w:rsid w:val="00294FCF"/>
    <w:rsid w:val="002A11B6"/>
    <w:rsid w:val="002A6EB8"/>
    <w:rsid w:val="002A7976"/>
    <w:rsid w:val="002B1FB3"/>
    <w:rsid w:val="002B45E6"/>
    <w:rsid w:val="002C1844"/>
    <w:rsid w:val="002C2C77"/>
    <w:rsid w:val="002C79B8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D1594"/>
    <w:rsid w:val="003D409C"/>
    <w:rsid w:val="003E40F0"/>
    <w:rsid w:val="003E7FF6"/>
    <w:rsid w:val="003F4423"/>
    <w:rsid w:val="003F5BDE"/>
    <w:rsid w:val="00400E4A"/>
    <w:rsid w:val="0040362E"/>
    <w:rsid w:val="00414A69"/>
    <w:rsid w:val="00415ADA"/>
    <w:rsid w:val="0043083C"/>
    <w:rsid w:val="004633E9"/>
    <w:rsid w:val="00475F2C"/>
    <w:rsid w:val="00477ACC"/>
    <w:rsid w:val="0049453C"/>
    <w:rsid w:val="00496C42"/>
    <w:rsid w:val="004977DA"/>
    <w:rsid w:val="004A432D"/>
    <w:rsid w:val="004C094D"/>
    <w:rsid w:val="004C6BF9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0AD7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558BF"/>
    <w:rsid w:val="00665524"/>
    <w:rsid w:val="00665813"/>
    <w:rsid w:val="00667B54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2F1E"/>
    <w:rsid w:val="006E7C65"/>
    <w:rsid w:val="00701B3E"/>
    <w:rsid w:val="00701FA8"/>
    <w:rsid w:val="007057CB"/>
    <w:rsid w:val="00713837"/>
    <w:rsid w:val="00714F81"/>
    <w:rsid w:val="00733AF8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7911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A02F56"/>
    <w:rsid w:val="00A06A15"/>
    <w:rsid w:val="00A1329C"/>
    <w:rsid w:val="00A34E25"/>
    <w:rsid w:val="00A4107F"/>
    <w:rsid w:val="00A412AF"/>
    <w:rsid w:val="00A45B50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672"/>
    <w:rsid w:val="00B9645E"/>
    <w:rsid w:val="00BA370B"/>
    <w:rsid w:val="00BA3CE0"/>
    <w:rsid w:val="00BA559C"/>
    <w:rsid w:val="00BB30B7"/>
    <w:rsid w:val="00BB4F64"/>
    <w:rsid w:val="00BC0F3B"/>
    <w:rsid w:val="00BC46CC"/>
    <w:rsid w:val="00BD5710"/>
    <w:rsid w:val="00BD5D37"/>
    <w:rsid w:val="00BE23B3"/>
    <w:rsid w:val="00BE2BB6"/>
    <w:rsid w:val="00BE6569"/>
    <w:rsid w:val="00BF282D"/>
    <w:rsid w:val="00C0656F"/>
    <w:rsid w:val="00C123B4"/>
    <w:rsid w:val="00C25C1E"/>
    <w:rsid w:val="00C368D7"/>
    <w:rsid w:val="00C44850"/>
    <w:rsid w:val="00C46086"/>
    <w:rsid w:val="00C525C6"/>
    <w:rsid w:val="00C76D92"/>
    <w:rsid w:val="00C872AF"/>
    <w:rsid w:val="00C93C59"/>
    <w:rsid w:val="00C94498"/>
    <w:rsid w:val="00CA504E"/>
    <w:rsid w:val="00CA53E1"/>
    <w:rsid w:val="00CB654C"/>
    <w:rsid w:val="00CC0D80"/>
    <w:rsid w:val="00CD23FD"/>
    <w:rsid w:val="00CD37AA"/>
    <w:rsid w:val="00CD3AB2"/>
    <w:rsid w:val="00CD423A"/>
    <w:rsid w:val="00CD4DEA"/>
    <w:rsid w:val="00CE32B1"/>
    <w:rsid w:val="00CF62AA"/>
    <w:rsid w:val="00CF6934"/>
    <w:rsid w:val="00D03F90"/>
    <w:rsid w:val="00D13990"/>
    <w:rsid w:val="00D175F0"/>
    <w:rsid w:val="00D17C3D"/>
    <w:rsid w:val="00D24783"/>
    <w:rsid w:val="00D24FE3"/>
    <w:rsid w:val="00D27847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F4A0D"/>
    <w:rsid w:val="00E0715B"/>
    <w:rsid w:val="00E077E5"/>
    <w:rsid w:val="00E2059B"/>
    <w:rsid w:val="00E2155B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7906"/>
    <w:rsid w:val="00EB52AE"/>
    <w:rsid w:val="00EB6B91"/>
    <w:rsid w:val="00EB6D7A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55E1D"/>
    <w:rsid w:val="00F57D99"/>
    <w:rsid w:val="00F767AA"/>
    <w:rsid w:val="00F83DAB"/>
    <w:rsid w:val="00F91840"/>
    <w:rsid w:val="00F97020"/>
    <w:rsid w:val="00FA6487"/>
    <w:rsid w:val="00FB0457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2024-10-07T07:13:00Z</dcterms:created>
  <dcterms:modified xsi:type="dcterms:W3CDTF">2024-10-07T07:13:00Z</dcterms:modified>
</cp:coreProperties>
</file>