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2F08" w14:textId="77777777" w:rsidR="00D05130" w:rsidRDefault="00D0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D05130" w14:paraId="67307292" w14:textId="77777777">
        <w:tc>
          <w:tcPr>
            <w:tcW w:w="1518" w:type="dxa"/>
          </w:tcPr>
          <w:p w14:paraId="531EF8B5" w14:textId="77777777" w:rsidR="00D05130" w:rsidRDefault="003776B1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623F588" wp14:editId="2C8F0B65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638176F" w14:textId="77777777" w:rsidR="00D05130" w:rsidRDefault="003776B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10E7FBCE" w14:textId="77777777" w:rsidR="00D05130" w:rsidRDefault="003776B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EB3D8B1" w14:textId="77777777" w:rsidR="00D05130" w:rsidRDefault="003776B1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448CC362" w14:textId="77777777" w:rsidR="00D05130" w:rsidRDefault="003776B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30.10.24</w:t>
            </w:r>
          </w:p>
        </w:tc>
      </w:tr>
    </w:tbl>
    <w:p w14:paraId="48A8416D" w14:textId="77777777" w:rsidR="00D05130" w:rsidRDefault="00D05130">
      <w:pPr>
        <w:jc w:val="center"/>
        <w:rPr>
          <w:b/>
          <w:sz w:val="28"/>
          <w:szCs w:val="28"/>
        </w:rPr>
      </w:pPr>
    </w:p>
    <w:p w14:paraId="79E2CC22" w14:textId="27D5ADE3" w:rsidR="00D05130" w:rsidRDefault="0037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поддержке «Росатома» в </w:t>
      </w:r>
      <w:r w:rsidR="00433779" w:rsidRPr="00433779">
        <w:rPr>
          <w:b/>
          <w:sz w:val="28"/>
          <w:szCs w:val="28"/>
        </w:rPr>
        <w:t>«Артеке»</w:t>
      </w:r>
      <w:r>
        <w:rPr>
          <w:b/>
          <w:sz w:val="28"/>
          <w:szCs w:val="28"/>
        </w:rPr>
        <w:t xml:space="preserve"> прошел финал «Большой перемены» для старшеклассников</w:t>
      </w:r>
    </w:p>
    <w:p w14:paraId="0CBE36E1" w14:textId="77777777" w:rsidR="00D05130" w:rsidRDefault="003776B1">
      <w:pPr>
        <w:jc w:val="center"/>
        <w:rPr>
          <w:i/>
        </w:rPr>
      </w:pPr>
      <w:r>
        <w:rPr>
          <w:i/>
        </w:rPr>
        <w:t>Среди победителей конкурса – 10 школьников из Сарова, Лесного, Новоуральска, Соснового Бора, Балаково и других «</w:t>
      </w:r>
      <w:proofErr w:type="spellStart"/>
      <w:r>
        <w:rPr>
          <w:i/>
        </w:rPr>
        <w:t>атомградов</w:t>
      </w:r>
      <w:proofErr w:type="spellEnd"/>
      <w:r>
        <w:rPr>
          <w:i/>
        </w:rPr>
        <w:t>»</w:t>
      </w:r>
    </w:p>
    <w:p w14:paraId="784C1965" w14:textId="77777777" w:rsidR="00D05130" w:rsidRDefault="00D05130"/>
    <w:p w14:paraId="1A7738B8" w14:textId="77777777" w:rsidR="00D05130" w:rsidRDefault="003776B1">
      <w:r>
        <w:t>Госкорпорация «Росатом» выступила партнером организации финала V сезона Всероссийского конкурса «Большая перемена». Церемония закрытия конкурса прошла 28 октября в Международном детском центре «Артек».</w:t>
      </w:r>
    </w:p>
    <w:p w14:paraId="6AC7BC97" w14:textId="77777777" w:rsidR="00D05130" w:rsidRDefault="00D05130"/>
    <w:p w14:paraId="0B9ACD37" w14:textId="77777777" w:rsidR="00D05130" w:rsidRDefault="003776B1">
      <w:r>
        <w:t>В финале конкурса приняли участие 1500 старшеклассник</w:t>
      </w:r>
      <w:r>
        <w:t>ов из всех регионов России (в том числе 39 ребят из городов присутствия госкорпорации). Эксперты «Росатома» подготовили для ребят увлекательную программу, включающую интерактивные лекции, мастер-классы и интеллектуальные игры. В частности, представитель То</w:t>
      </w:r>
      <w:r>
        <w:t xml:space="preserve">пливного дивизиона «Росатома» Алексей </w:t>
      </w:r>
      <w:proofErr w:type="spellStart"/>
      <w:r>
        <w:t>Нешта</w:t>
      </w:r>
      <w:proofErr w:type="spellEnd"/>
      <w:r>
        <w:t xml:space="preserve"> провел лекцию «</w:t>
      </w:r>
      <w:proofErr w:type="spellStart"/>
      <w:r>
        <w:t>Литийионные</w:t>
      </w:r>
      <w:proofErr w:type="spellEnd"/>
      <w:r>
        <w:t xml:space="preserve"> аккумуляторные батареи: от истории создания до наших дней – кто, когда, зачем, и что теперь с этим делать!?» Начальник отдела оценки и развития персонала АО «НИИТФА» Ксения Грачева расс</w:t>
      </w:r>
      <w:r>
        <w:t xml:space="preserve">казала о развитии ядерной медицины. Победитель Всероссийского профессионального конкурса «Учитель года России – 2024», амбассадор «Атомного урока», учитель физики из Санкт-Петербурга Леонид </w:t>
      </w:r>
      <w:proofErr w:type="spellStart"/>
      <w:r>
        <w:t>Дедюха</w:t>
      </w:r>
      <w:proofErr w:type="spellEnd"/>
      <w:r>
        <w:t xml:space="preserve"> познакомил школьников с атомными профессиями и технологиями</w:t>
      </w:r>
      <w:r>
        <w:t xml:space="preserve"> будущего. Кроме того, в этом году «Росатом» подготовил для финалистов «Большой перемены» особые подарки: победители вызова «Создавай будущее» из числа учащихся 8-9 классов в 2025 году отправятся в научно-просветительскую экспедицию госкорпорации «Ледокол </w:t>
      </w:r>
      <w:r>
        <w:t>знаний»; победители вызова «Сохраняй природу» из числа учащихся 8-9 классов – в Менделеевскую экологическую экспедицию. Победители этих вызовов из числа учащихся 10 классов будут приглашены на форум молодых профессионалов «</w:t>
      </w:r>
      <w:proofErr w:type="spellStart"/>
      <w:r>
        <w:t>АтомПрофи</w:t>
      </w:r>
      <w:proofErr w:type="spellEnd"/>
      <w:r>
        <w:t>». Наконец, 10 авторов л</w:t>
      </w:r>
      <w:r>
        <w:t>учших решений «кейсов» вызова «Создавай будущее» станут участниками научно-образовательной программы «</w:t>
      </w:r>
      <w:proofErr w:type="spellStart"/>
      <w:r>
        <w:t>АтомДискавери</w:t>
      </w:r>
      <w:proofErr w:type="spellEnd"/>
      <w:r>
        <w:t>».</w:t>
      </w:r>
    </w:p>
    <w:p w14:paraId="4CBF813C" w14:textId="77777777" w:rsidR="00D05130" w:rsidRDefault="00D05130"/>
    <w:p w14:paraId="69CDB4DC" w14:textId="77777777" w:rsidR="00D05130" w:rsidRDefault="003776B1">
      <w:r>
        <w:t xml:space="preserve">Генеральный директор госкорпорации Алексей Лихачев направил приветствие победителям и финалистам конкурса: </w:t>
      </w:r>
      <w:proofErr w:type="gramStart"/>
      <w:r>
        <w:t>«”Большая</w:t>
      </w:r>
      <w:proofErr w:type="gramEnd"/>
      <w:r>
        <w:t xml:space="preserve"> перемена” – конкурс,</w:t>
      </w:r>
      <w:r>
        <w:t xml:space="preserve"> помогающий ребятам проявить свои лучшие качества. А для “Росатома” это возможность познакомиться с яркими и талантливыми представителями юного поколения России. Каждый год в рамках конкурса мы стараемся рассказать вам, как и чем живет госкорпорация. В это</w:t>
      </w:r>
      <w:r>
        <w:t>м году вы познакомились с передовыми технологиями и выдающимися сотрудниками атомной отрасли, посетили музей “Атом”, где узнали факты из истории отрасли и даже заглянули в будущее атомных технологий. Совсем скоро перед вами распахнут двери лучшие российски</w:t>
      </w:r>
      <w:r>
        <w:t xml:space="preserve">е вузы. Надеемся, что, выбирая профессию, вы захотите связать свою жизнь с “Росатомом”. Мы будем рады видеть вас в наших рядах!» </w:t>
      </w:r>
    </w:p>
    <w:p w14:paraId="13A04280" w14:textId="77777777" w:rsidR="00D05130" w:rsidRDefault="00D05130"/>
    <w:sectPr w:rsidR="00D0513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D0C0" w14:textId="77777777" w:rsidR="003776B1" w:rsidRDefault="003776B1">
      <w:r>
        <w:separator/>
      </w:r>
    </w:p>
  </w:endnote>
  <w:endnote w:type="continuationSeparator" w:id="0">
    <w:p w14:paraId="7B14EB07" w14:textId="77777777" w:rsidR="003776B1" w:rsidRDefault="0037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6178" w14:textId="77777777" w:rsidR="00D05130" w:rsidRDefault="00D05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11341DAD" w14:textId="77777777" w:rsidR="00D05130" w:rsidRDefault="00D05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B86A" w14:textId="77777777" w:rsidR="003776B1" w:rsidRDefault="003776B1">
      <w:r>
        <w:separator/>
      </w:r>
    </w:p>
  </w:footnote>
  <w:footnote w:type="continuationSeparator" w:id="0">
    <w:p w14:paraId="6755FB85" w14:textId="77777777" w:rsidR="003776B1" w:rsidRDefault="0037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30"/>
    <w:rsid w:val="003776B1"/>
    <w:rsid w:val="00433779"/>
    <w:rsid w:val="00D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85DE"/>
  <w15:docId w15:val="{D28FBC9F-B0BE-4AE5-A254-A8C1917C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TInt9azBbpNkpS6hAGbyCjyzVA==">CgMxLjA4AHIhMVIyWDBxM0dhY2tSelV0Szg1QnRXNzFULTloejJ3a3Rv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Павел Деревянко</cp:lastModifiedBy>
  <cp:revision>2</cp:revision>
  <dcterms:created xsi:type="dcterms:W3CDTF">2024-10-29T15:45:00Z</dcterms:created>
  <dcterms:modified xsi:type="dcterms:W3CDTF">2024-10-30T12:41:00Z</dcterms:modified>
</cp:coreProperties>
</file>