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F9" w:rsidRDefault="00DC4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C4BF9">
        <w:tc>
          <w:tcPr>
            <w:tcW w:w="1518" w:type="dxa"/>
          </w:tcPr>
          <w:p w:rsidR="00DC4BF9" w:rsidRDefault="00C168C3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DC4BF9" w:rsidRDefault="00C168C3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DC4BF9" w:rsidRDefault="00C168C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DC4BF9" w:rsidRDefault="00C168C3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DC4BF9" w:rsidRDefault="00C168C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24.09.24</w:t>
            </w:r>
          </w:p>
        </w:tc>
      </w:tr>
    </w:tbl>
    <w:p w:rsidR="00DC4BF9" w:rsidRDefault="00DC4BF9">
      <w:pPr>
        <w:jc w:val="center"/>
        <w:rPr>
          <w:b/>
          <w:sz w:val="28"/>
          <w:szCs w:val="28"/>
        </w:rPr>
      </w:pPr>
    </w:p>
    <w:p w:rsidR="00DC4BF9" w:rsidRDefault="00C1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организует туры в города расположения своих предприятий для студентов старших курсов и выпускников педагогических вузов</w:t>
      </w:r>
    </w:p>
    <w:p w:rsidR="00DC4BF9" w:rsidRDefault="00C168C3">
      <w:pPr>
        <w:jc w:val="center"/>
        <w:rPr>
          <w:i/>
        </w:rPr>
      </w:pPr>
      <w:r>
        <w:rPr>
          <w:i/>
        </w:rPr>
        <w:t>Их участники посетят открытые уроки в учебных заведениях и совершат обзорные экскурсии по городам</w:t>
      </w:r>
    </w:p>
    <w:p w:rsidR="00DC4BF9" w:rsidRDefault="00DC4BF9"/>
    <w:p w:rsidR="00DC4BF9" w:rsidRDefault="00C010BA">
      <w:r w:rsidRPr="00C010BA">
        <w:t xml:space="preserve">В октябре – декабре 2024 года </w:t>
      </w:r>
      <w:proofErr w:type="spellStart"/>
      <w:r w:rsidRPr="00C010BA">
        <w:t>госкорпорация</w:t>
      </w:r>
      <w:proofErr w:type="spellEnd"/>
      <w:r w:rsidRPr="00C010BA">
        <w:t xml:space="preserve"> «</w:t>
      </w:r>
      <w:proofErr w:type="spellStart"/>
      <w:r w:rsidRPr="00C010BA">
        <w:t>Росатом</w:t>
      </w:r>
      <w:proofErr w:type="spellEnd"/>
      <w:r w:rsidRPr="00C010BA">
        <w:t>» в рамках программы «Люди и города» организует краткосрочные ознакомительные туры-стажировки в города расположения своих предприятий для студентов старших курсов и выпускников педагогических вузов. Мероприятия будут организованы при осуществлении проекта «Учитель для “</w:t>
      </w:r>
      <w:proofErr w:type="spellStart"/>
      <w:r w:rsidRPr="00C010BA">
        <w:t>Росатома</w:t>
      </w:r>
      <w:proofErr w:type="spellEnd"/>
      <w:r w:rsidRPr="00C010BA">
        <w:t>”» (реализуется совместно с проектом «Больше, чем работа»).</w:t>
      </w:r>
    </w:p>
    <w:p w:rsidR="00C010BA" w:rsidRDefault="00C010BA">
      <w:bookmarkStart w:id="0" w:name="_GoBack"/>
      <w:bookmarkEnd w:id="0"/>
    </w:p>
    <w:p w:rsidR="00DC4BF9" w:rsidRDefault="00C168C3">
      <w:r>
        <w:t>Участники туров познакомятся с работой местных учреждений школьного и дополнительного образования, с руководителями и командами педагогов местных школ, а также с име</w:t>
      </w:r>
      <w:r>
        <w:t xml:space="preserve">ющейся инфраструктурой и социально-культурными объектами. Они посетят открытые уроки в учебных заведениях и совершат обзорные экскурсии по городам. </w:t>
      </w:r>
    </w:p>
    <w:p w:rsidR="00DC4BF9" w:rsidRDefault="00DC4BF9"/>
    <w:p w:rsidR="00DC4BF9" w:rsidRDefault="00C168C3">
      <w:r>
        <w:t xml:space="preserve">В частности, 22-25 октября студенты педагогических вузов и колледжей Красноярска отправятся в Зеленогорск </w:t>
      </w:r>
      <w:r>
        <w:t>(Красноярский край). 13-15 ноября для студентов педагогических вузов и колледжей (Пенза, Саранск и Саратов) будет организован педагогический тур в г. Заречный (Пензенской области). 18-20 ноября студентов педагогических вузов (Глазов, Уфа, Челябинск и Пермь</w:t>
      </w:r>
      <w:r>
        <w:t xml:space="preserve">) ждут в г. Трехгорном (Челябинская область). 5-7 декабря студенты из Томска, Северска, Красноярска и Кузбасса станут гостями Железногорска (Красноярский край). </w:t>
      </w:r>
    </w:p>
    <w:p w:rsidR="00DC4BF9" w:rsidRDefault="00DC4BF9"/>
    <w:p w:rsidR="00DC4BF9" w:rsidRDefault="00C168C3">
      <w:r>
        <w:t xml:space="preserve">Более подробную информацию можно получить на сайте </w:t>
      </w:r>
      <w:hyperlink r:id="rId9">
        <w:r>
          <w:rPr>
            <w:color w:val="1155CC"/>
            <w:u w:val="single"/>
          </w:rPr>
          <w:t>проекта «Учитель для “</w:t>
        </w:r>
        <w:proofErr w:type="spellStart"/>
        <w:r>
          <w:rPr>
            <w:color w:val="1155CC"/>
            <w:u w:val="single"/>
          </w:rPr>
          <w:t>Росатома</w:t>
        </w:r>
        <w:proofErr w:type="spellEnd"/>
        <w:r>
          <w:rPr>
            <w:color w:val="1155CC"/>
            <w:u w:val="single"/>
          </w:rPr>
          <w:t>”»</w:t>
        </w:r>
      </w:hyperlink>
      <w:r>
        <w:t xml:space="preserve">. </w:t>
      </w:r>
    </w:p>
    <w:p w:rsidR="00DC4BF9" w:rsidRDefault="00DC4BF9"/>
    <w:p w:rsidR="00DC4BF9" w:rsidRDefault="00C168C3">
      <w:pPr>
        <w:rPr>
          <w:b/>
        </w:rPr>
      </w:pPr>
      <w:proofErr w:type="spellStart"/>
      <w:r>
        <w:rPr>
          <w:b/>
        </w:rPr>
        <w:t>Cправка</w:t>
      </w:r>
      <w:proofErr w:type="spellEnd"/>
      <w:r>
        <w:rPr>
          <w:b/>
        </w:rPr>
        <w:t>:</w:t>
      </w:r>
    </w:p>
    <w:p w:rsidR="00DC4BF9" w:rsidRDefault="00DC4BF9"/>
    <w:p w:rsidR="00DC4BF9" w:rsidRDefault="00C168C3">
      <w: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</w:t>
      </w:r>
      <w:proofErr w:type="spellStart"/>
      <w:r>
        <w:t>Росатом</w:t>
      </w:r>
      <w:proofErr w:type="spellEnd"/>
      <w:r>
        <w:t>» и его предприятия прин</w:t>
      </w:r>
      <w:r>
        <w:t xml:space="preserve">имают активное участие в этой работе. </w:t>
      </w:r>
    </w:p>
    <w:p w:rsidR="00DC4BF9" w:rsidRDefault="00DC4BF9"/>
    <w:p w:rsidR="00DC4BF9" w:rsidRDefault="00C168C3">
      <w:r>
        <w:t>В 2023 году «</w:t>
      </w:r>
      <w:proofErr w:type="spellStart"/>
      <w:r>
        <w:t>Росатом</w:t>
      </w:r>
      <w:proofErr w:type="spellEnd"/>
      <w:r>
        <w:t>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</w:t>
      </w:r>
      <w:r>
        <w:t>енциал каждого жителя; вовлечение жителей городов в общественную жизнь; формирование условий по развитию медицины в городах присутствия «</w:t>
      </w:r>
      <w:proofErr w:type="spellStart"/>
      <w:r>
        <w:t>Росатома</w:t>
      </w:r>
      <w:proofErr w:type="spellEnd"/>
      <w:r>
        <w:t xml:space="preserve">». Стратегия развития каждого города реализуется с участием всех заинтересованных сторон – </w:t>
      </w:r>
      <w:proofErr w:type="spellStart"/>
      <w:r>
        <w:t>госкорпорации</w:t>
      </w:r>
      <w:proofErr w:type="spellEnd"/>
      <w:r>
        <w:t>, местн</w:t>
      </w:r>
      <w:r>
        <w:t>ых властей, бизнеса и жителей.</w:t>
      </w:r>
    </w:p>
    <w:p w:rsidR="00DC4BF9" w:rsidRDefault="00DC4BF9"/>
    <w:sectPr w:rsidR="00DC4BF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C3" w:rsidRDefault="00C168C3">
      <w:r>
        <w:separator/>
      </w:r>
    </w:p>
  </w:endnote>
  <w:endnote w:type="continuationSeparator" w:id="0">
    <w:p w:rsidR="00C168C3" w:rsidRDefault="00C1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F9" w:rsidRDefault="00DC4B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DC4BF9" w:rsidRDefault="00DC4B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C3" w:rsidRDefault="00C168C3">
      <w:r>
        <w:separator/>
      </w:r>
    </w:p>
  </w:footnote>
  <w:footnote w:type="continuationSeparator" w:id="0">
    <w:p w:rsidR="00C168C3" w:rsidRDefault="00C1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F9"/>
    <w:rsid w:val="00C010BA"/>
    <w:rsid w:val="00C168C3"/>
    <w:rsid w:val="00D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8518"/>
  <w15:docId w15:val="{2E37C6A6-055C-47FF-AB75-BDE7385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atomtalents.team/stazhirovki_uchitel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hw2uwtv5HWk0QNAa6Bl85EfnQ==">CgMxLjA4AHIhMU9QLU1fV0xFazdVYUlGMXI5WTZsYnZuN3BObmdCTElT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2024-09-24T07:44:00Z</dcterms:created>
  <dcterms:modified xsi:type="dcterms:W3CDTF">2024-09-24T08:56:00Z</dcterms:modified>
</cp:coreProperties>
</file>