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Техническая академия «Росатома» запускает серию профориентационных лекций для школьников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уроках цикла «Найди свое «я» в профессии» детям расскажут про «Росатом», перспективы и возможности для построения успешной карьеры в госкорпорации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Техническая академия «Росатома» запускает серию профориентационных лекций для школьников Обнинска в рамках внеурочного занятия «Разговоры о важном», введенного в российские образовательные программы еще в 2022 году. Специалисты академии будут посещать образовательные учреждения и разговаривать со школьниками о выборе будущей профессии. Они познакомят детей с «Росатомом», расскажут что это за компания, какие там есть возможности, направления деятельности и о том, как туда попасть.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Первая подобная лекция прошла 9 сентября в обнинском лицее «Физико-техническая школа». Ее прочитал проректор по стратегическим коммуникациям Технической академии «Росатома» Павел Журавлев. Он рассказал про отраслевые специальности и какие направления сейчас активно реализуются в госкорпорации «Росатом» и отметил, что госкорпорация сегодня – глобальный технологический лидер, который работает в самых разных сферах, и ее деятельность не ограничена атомными станциями. В контур «Росатома» входят предприятия из сфер машиностроения, информационных технологий, ядерной медицины, ветроэнергетики, строительства, композитных материалов и многих других.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«”Росатом” уделяет большое внимание формированию кадрового потенциала для атомной отрасли. Находясь в Обнинске, мы считаем, что наша образовательная и просветительская </w:t>
      </w:r>
      <w:r w:rsidDel="00000000" w:rsidR="00000000" w:rsidRPr="00000000">
        <w:rPr>
          <w:rtl w:val="0"/>
        </w:rPr>
        <w:t xml:space="preserve">включённость</w:t>
      </w:r>
      <w:r w:rsidDel="00000000" w:rsidR="00000000" w:rsidRPr="00000000">
        <w:rPr>
          <w:rtl w:val="0"/>
        </w:rPr>
        <w:t xml:space="preserve"> в реализацию этой задачи важна, поэтому мы договорились с директорами ряда школ Обнинска, что в рамках внеурочных занятий «Разговоры о важном», расскажем ребятам о возможностях своей реализации в атомной отрасли, через структуру и предприятия «Росатома». Начали мы этот разговор с лицея «Физико-техническая школа», т. к. по набору компетенций - это очень близкая «Росатому» образовательная организация. Там получают образование будущие физики, химики, IT-специалисты, промышленные технологи. И очень важно было рассказать ребятам об их возможностях вместе с "Росатомом"», – сказал Павел Журавлев.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Лекцию проводили для учащихся 7-9-х классов. Урок «Найди свое «я» в профессии» специалисты Технической академии «Росатома» проведут еще в нескольких школах наукограда. В ближайшее время лекции пройдут в СОШ № 18 и МБОУ «Гимназия». Подобрать стажировки и вакансии для начала карьеры можно на отраслевом карьерном портале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rosatom-career.ru</w:t>
        </w:r>
      </w:hyperlink>
      <w:r w:rsidDel="00000000" w:rsidR="00000000" w:rsidRPr="00000000">
        <w:rPr>
          <w:rtl w:val="0"/>
        </w:rPr>
        <w:t xml:space="preserve">, а также в сообществах «Карьера в Росатоме» в отечественных социальных сетях.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Диалог с молодежью является одним из ключевых приоритетов государства. Крупные отечественные предприятия и организации госсектора также уделяют большое внимание работе с молодыми сотрудниками, а также школьниками и студентами, которые в скором времени могут стать их работниками. «Росатом» принимает активное участие в этой работе.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rosatom-career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9roknuRvQ1hXA3jpTyHdPeoHXA==">CgMxLjA4AHIhMWQ4elk4aVJnUERfZlNOcXVwbERRaUcwNkhDY1R4Qmlf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2024-09-11T09:29:00Z</dcterms:created>
  <dc:creator>b v</dc:creator>
</cp:coreProperties>
</file>