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Санкт-Петербурге сталевары «Росатома» приступили к изготовлению реакторов для энергоблока № 4 АЭС «Эль-Дабаа» (Египет) и нового атомохода «Ленинград»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Новые этапы реализации масштабных проектов приурочены ко Дню работника атомной промышленности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Сталевары «АЭМ-Спецсталь» (Машиностроительный дивизион «Росатома») в преддверии профессионального праздника – Дня работника атомной промышленности – произвели разливку «первой» стали для корпуса реактора четвертого блока АЭС «Эль-Дабаа», которую «Росатом» строит в Египте.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Металлурги выплавили 192 тонны металла, из которых в дальнейшем будет изготовлена часть корпуса новейшего реактора ВВЭР-1200 поколения III+. Операция проходила в современной сверхмощной сталеплавильной печи, где за 2-3 часа работы можно выплавить 120 тонн металла. После разливки металл был направлен на внепечную обработку, а после – на двое суток в вакуумную камеру, чтобы остыть до 550-650 градусов Цельсия. После этого слиток передадут в кузнечно-прессовый и механотермический цеха для придания нужной формы и габаритов заготовки.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Также на металлургическом заводе началась обработка металлургических заготовок для корпуса реактора для малой ядерной энергетики – РИТМ-200. Из них в дальнейшем будет изготовлен корпус реакторной установки для универсального атомного ледокола «Ленинград» проекта 22220, заложенного в январе этого года при участии Президента России Владимира Путина. Три ледокола этого проекта – «Арктика», «Сибирь» и «Урал» – уже несколько лет успешно проводят караваны судов по Северному морскому пути.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«Взятый нашими металлургами темп работы соответствует планам “Росатома” построить в среднесрочной перспективе 39 энергоблоков в 10 странах, подтвердив статус мирового лидера в атомной отрасли. Сегодня на “АЭМ-Спецсталь” в работе находятся заготовки, из которых в дальнейшем будут сделаны корпуса реакторов ВВЭР и оборудование первого контура для 13 энергоблоков АЭС за рубежом и пяти новейших реакторных установок РИТМ-200 для ледокольного флота и малой ядерной энергетики», – отметил глава Машиностроительного дивизиона «Росатома» Игорь Котов.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«АЭМ-Спецсталь» – первое звено единой производственно-технологической цепочки «Росатома», обеспечивает металлом все этапы создания оборудования для ядерной энергетики, топливно-энергетического комплекса и других отраслей промышленности. Входит в Машиностроительный дивизион «Росатома».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АЭС «Эль-Дабаа» – первая атомная станция в Египте, в основу которой легли новейшие российские реакторы ВВЭР-1200 поколения III+. В России успешно эксплуатируются уже четыре блока с реакторами этого типа (Нововоронежская и Ленинградская АЭС) и два аналогичных блока за пределами страны – на Белорусской АЭС. Согласно контрактным обязательствам, российская сторона не только построит станцию, но и осуществит поставку российского ядерного топлива на весь жизненный цикл атомной электростанции, а также окажет египетским партнерам помощь в обучении персонала и поддержку в эксплуатации и сервисе станции на протяжении первых 10 лет ее работы.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Универсальный атомный ледокол «Ленинград» был заложен в конце января 2024 года на «Балтийском заводе» в присутствии Президента России Владимира Путина. Он стал пятым серийным ледоколом проекта 22220, атомоходы которого вводятся в эксплуатацию для обеспечения безопасной проводки судов по Северному морскому пути. К настоящему времени введены в эксплуатацию три ледокола этого проекта, еще три – находятся на стадии строительства.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Реакторные установки РИТМ-200, изначально разработанные для атомного ледокольного флота и доказавшие свою эффективность в условиях Крайнего Севера, легли в основу энергетических решений – плавучих энергоблоков и атомных станций малой мощности, способных обеспечить электроэнергией отдаленные территории в стране и за рубежом. В результате строится серия плавучих энергоблоков для электроснабжения крупного промышленного потребителя на Чукотке; реализуется проект возведения первой в мире наземной атомной станции с реакторной установкой РИТМ-200 в Якутии; достигнута договоренность о строительстве малой АЭС с шестью такими же реакторами в Узбекистане.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0Ndcgzh0DPbs1vQQJi+dgIY62g==">CgMxLjA4AHIhMWZGQlFENXFNdEthY1B4anZ5eXl2eXhXMV9tX2l5YU9o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2024-09-24T10:44:00Z</dcterms:created>
  <dc:creator>b v</dc:creator>
</cp:coreProperties>
</file>