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Экологи Ростовской АЭС выпустили в реку Дон 1 миллион мальков белого амура и сазана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Сбережение экосистемы и водохозяйственного комплекса Цимлянского водохранилища и реки Дон входит в нацпроект «Экология»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целого комплекса контрольных и природоохранных мероприятий, ежегодно реализуемых на Ростовской АЭС (Электроэнергетический дивизион «Росатома»), 26 сентября экологи станции провели в Котельниковском районе Волгоградской области мероприятие по выпуску в бассейн реки Дон 1 млн особей рыбы (включая 300 тысяч белого амура и 700 тысяч сазана).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в рамках программы зарыбления водоемов региона расположения, которая реализуется в течение уже 22 лет (практически с самого начала эксплуатации первого энергоблока), Ростовская АЭС выпустила уже 79 миллионов рыб разных пород (стерляди, сазана, леща, белого амура и толстолобика). Это вклад атомной станции в поддержание экологического состояния водоемов и восполнение их биологических запасов.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массовым выпуском мальков под надзором специалистов Азово-Черноморского управления Росрыболовства был проведен контрольный отлов и взвешивание. «Мы должны быть убеждены, что особи готовы из пруда, где они подрастали полгода, отправиться в свободное плавание. Мальки должны весить не менее, чем 25 граммов. Взвешивание показало, что каждый в среднем весит от 40 до 50 граммов. Мы уже несколько лет пополняем запасы бассейна реки Дон вместе с Ростовской АЭС и это уже стало доброй традицией», – отметил Денис Чернявский, заместитель начальника Донского филиала ФГБУ «Главрыбвод».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Выпущенная рыба за два года достигнет зрелого возраста и сможет активно бороться с растительностью и воспроизводить потомство. «Наша цель – улучшить состояние водных ресурсов региона. Для нашего водоема-охладителя, для Цимлянского водохранилища, для устья реки Дон задача одна – это биомелиорация. Поэтому выпускаются растительноядные виды рыб, такие как белый амур и сазан. Биомелиорация решает несколько задач – улучшает качество воды, снижает зарастаемость водных объектов, борется с сине-зелеными водорослями», – рассказала начальник отдела окружающей среды Ростовской АЭС Ольга Горская.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Электроэнергетический дивизион госкорпорации «Росатом»).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около 25 млн кВт-часов.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Доля атомной генерации в структуре производства электроэнергии Ростовской области составляет более 70 %,  Объединённой энергосистемы (ОЭС) Юга –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миллионов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u+4SlrCK4MyCCH/Ser99lBw6Q==">CgMxLjA4AHIhMVZNNTEyb0tsQUJ5Q3lvNlgxaGZWQXlneTN4alFvNm01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