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E5" w:rsidRDefault="00E560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E560E5">
        <w:tc>
          <w:tcPr>
            <w:tcW w:w="1518" w:type="dxa"/>
          </w:tcPr>
          <w:p w:rsidR="00E560E5" w:rsidRDefault="00B04BF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E560E5" w:rsidRDefault="00B04BF8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E560E5" w:rsidRDefault="00B04BF8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E560E5" w:rsidRDefault="00B04BF8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E560E5" w:rsidRDefault="00B04BF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12.09.24</w:t>
            </w:r>
          </w:p>
        </w:tc>
      </w:tr>
    </w:tbl>
    <w:p w:rsidR="00E560E5" w:rsidRDefault="00B04B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0E5" w:rsidRDefault="00B04BF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Технической академии «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 xml:space="preserve">» завершился учебный курс МАГАТЭ по радиоактивным отходам </w:t>
      </w:r>
    </w:p>
    <w:p w:rsidR="00E560E5" w:rsidRDefault="00B04BF8">
      <w:pPr>
        <w:spacing w:line="276" w:lineRule="auto"/>
        <w:jc w:val="center"/>
      </w:pPr>
      <w:r>
        <w:rPr>
          <w:i/>
        </w:rPr>
        <w:t>Обучение прошли представители 18 стран</w:t>
      </w:r>
    </w:p>
    <w:p w:rsidR="00E560E5" w:rsidRDefault="00E560E5">
      <w:pPr>
        <w:spacing w:line="276" w:lineRule="auto"/>
      </w:pPr>
    </w:p>
    <w:p w:rsidR="00E560E5" w:rsidRDefault="00B04BF8">
      <w:pPr>
        <w:spacing w:line="276" w:lineRule="auto"/>
      </w:pPr>
      <w:r>
        <w:t>В Санкт-Петербурге на площадке Технической академии «</w:t>
      </w:r>
      <w:proofErr w:type="spellStart"/>
      <w:r>
        <w:t>Росатома</w:t>
      </w:r>
      <w:proofErr w:type="spellEnd"/>
      <w:r>
        <w:t>» завершился межрегиональный учебный курс МАГАТЭ по экономически эффективным решениям в области обращения с радиоактивными отходами для малых модульных реакторов. Слушателями стали 29 специалисто</w:t>
      </w:r>
      <w:r>
        <w:t>в из 18 стран Азии, Африки и Латинской Америки.</w:t>
      </w:r>
    </w:p>
    <w:p w:rsidR="00E560E5" w:rsidRDefault="00E560E5">
      <w:pPr>
        <w:spacing w:line="276" w:lineRule="auto"/>
      </w:pPr>
    </w:p>
    <w:p w:rsidR="00E560E5" w:rsidRDefault="00B04BF8">
      <w:pPr>
        <w:spacing w:line="276" w:lineRule="auto"/>
      </w:pPr>
      <w:r>
        <w:t xml:space="preserve"> «В последние годы внимание к ядерной энергетике заметно растет, и особенно важным становится развитие безопасных и устойчивых технологий, таких как малые модульные реакторы. Данный курс предоставит вам возм</w:t>
      </w:r>
      <w:r>
        <w:t>ожность углубить свои знания в этой сфере, а также показать на теории и практике, что ядерная энергетика полезна и безопасна для мирового общества в целом», – обратился с приветственным словом к участникам курса ведущий эксперт МАГАТЭ Вилли Мейер.</w:t>
      </w:r>
    </w:p>
    <w:p w:rsidR="00E560E5" w:rsidRDefault="00E560E5">
      <w:pPr>
        <w:spacing w:line="276" w:lineRule="auto"/>
      </w:pPr>
    </w:p>
    <w:p w:rsidR="00E560E5" w:rsidRDefault="00B04BF8">
      <w:pPr>
        <w:spacing w:line="276" w:lineRule="auto"/>
      </w:pPr>
      <w:r>
        <w:t>В течен</w:t>
      </w:r>
      <w:r>
        <w:t>ие курса ведущие российские эксперты из Институт</w:t>
      </w:r>
      <w:r w:rsidR="002E23CD">
        <w:t>а</w:t>
      </w:r>
      <w:bookmarkStart w:id="0" w:name="_GoBack"/>
      <w:bookmarkEnd w:id="0"/>
      <w:r>
        <w:t xml:space="preserve"> проблем безопасного развития атомной энергетики Российской академии наук (ИБРАЭ РАН), ФГУП «НО РАО» и МГУ обсуждали вместе с участниками различные аспекты обращения с отходами малых модульных реакторов, вклю</w:t>
      </w:r>
      <w:r>
        <w:t>чая вопросы снижения затрат и повышения безопасности. В свою очередь эксперты МАГАТЭ поделились актуальными методиками и разобрали кейсы по эффективному управлению радиоактивными отходами. Помимо этого, слушатели смогли ознакомиться с полным процессом стро</w:t>
      </w:r>
      <w:r>
        <w:t xml:space="preserve">ительства атомных ледоколов с реакторными </w:t>
      </w:r>
      <w:proofErr w:type="gramStart"/>
      <w:r>
        <w:t>установками  «</w:t>
      </w:r>
      <w:proofErr w:type="gramEnd"/>
      <w:r>
        <w:t>РИТМ-200».</w:t>
      </w:r>
    </w:p>
    <w:p w:rsidR="00E560E5" w:rsidRDefault="00E560E5">
      <w:pPr>
        <w:spacing w:line="276" w:lineRule="auto"/>
      </w:pPr>
    </w:p>
    <w:p w:rsidR="00E560E5" w:rsidRDefault="00B04BF8">
      <w:pPr>
        <w:spacing w:line="276" w:lineRule="auto"/>
      </w:pPr>
      <w:r>
        <w:t>«Курс помог мне изучить передовые технологии в атомной отрасли и обменяться опытом с коллегами. Полученные знания помогут нам разрабатывать безопасные и экономически выгодные решения в рам</w:t>
      </w:r>
      <w:r>
        <w:t>ках будущих национальных программ строительств</w:t>
      </w:r>
      <w:r w:rsidR="002E23CD">
        <w:t>а</w:t>
      </w:r>
      <w:r>
        <w:t xml:space="preserve"> малых модульных реакторов», – отметил участник курса, специалист по обращению с радиоактивными отходами из Управления по атомной энергии Египта Мухаммад </w:t>
      </w:r>
      <w:proofErr w:type="spellStart"/>
      <w:r>
        <w:t>Сабри</w:t>
      </w:r>
      <w:proofErr w:type="spellEnd"/>
      <w:r>
        <w:t xml:space="preserve"> Манси Мухаммад.</w:t>
      </w:r>
    </w:p>
    <w:p w:rsidR="00E560E5" w:rsidRDefault="00E560E5">
      <w:pPr>
        <w:spacing w:line="276" w:lineRule="auto"/>
      </w:pPr>
    </w:p>
    <w:p w:rsidR="00E560E5" w:rsidRDefault="00B04BF8">
      <w:pPr>
        <w:spacing w:line="276" w:lineRule="auto"/>
        <w:rPr>
          <w:b/>
        </w:rPr>
      </w:pPr>
      <w:r>
        <w:rPr>
          <w:b/>
        </w:rPr>
        <w:t>Справка:</w:t>
      </w:r>
    </w:p>
    <w:p w:rsidR="00E560E5" w:rsidRDefault="00E560E5">
      <w:pPr>
        <w:spacing w:line="276" w:lineRule="auto"/>
      </w:pPr>
    </w:p>
    <w:p w:rsidR="00E560E5" w:rsidRDefault="00B04BF8">
      <w:pPr>
        <w:spacing w:line="276" w:lineRule="auto"/>
      </w:pPr>
      <w:r>
        <w:t>С 2019 года АНО ДПО «Т</w:t>
      </w:r>
      <w:r>
        <w:t xml:space="preserve">ехническая академия </w:t>
      </w:r>
      <w:proofErr w:type="spellStart"/>
      <w:r>
        <w:t>Росатома</w:t>
      </w:r>
      <w:proofErr w:type="spellEnd"/>
      <w:r>
        <w:t xml:space="preserve">» является центром сотрудничества МАГАТЭ в области управления ядерными знаниями и развития человеческих ресурсов по </w:t>
      </w:r>
      <w:r>
        <w:lastRenderedPageBreak/>
        <w:t>ядерной энергетике, ядерным наукам и их применениям, и физической ядерной безопасности. За 4 года в рамках согла</w:t>
      </w:r>
      <w:r>
        <w:t>шения было проведено более 80 международных мероприятий и обучено более 1500 слушателей из разных стран мира.</w:t>
      </w:r>
    </w:p>
    <w:p w:rsidR="00E560E5" w:rsidRDefault="00E560E5">
      <w:pPr>
        <w:spacing w:line="276" w:lineRule="auto"/>
      </w:pPr>
    </w:p>
    <w:p w:rsidR="00E560E5" w:rsidRDefault="00B04BF8">
      <w:pPr>
        <w:spacing w:line="276" w:lineRule="auto"/>
      </w:pPr>
      <w:r>
        <w:t>В 2024 году планируется подписание соглашения между МАГАТЭ и Технической академией о продлении статуса центра сотрудничества еще на 4 года. В рам</w:t>
      </w:r>
      <w:r>
        <w:t xml:space="preserve">ках данного соглашения Техническая академия дополнительно возьмет на себя обязательства реализовывать совместные мероприятия в двух областях: малые модульные реакторы и ядерная медицина и </w:t>
      </w:r>
      <w:proofErr w:type="spellStart"/>
      <w:r>
        <w:t>радиофармацевтика</w:t>
      </w:r>
      <w:proofErr w:type="spellEnd"/>
      <w:r>
        <w:t>.</w:t>
      </w:r>
    </w:p>
    <w:p w:rsidR="00E560E5" w:rsidRDefault="00E560E5">
      <w:pPr>
        <w:spacing w:line="276" w:lineRule="auto"/>
      </w:pPr>
    </w:p>
    <w:p w:rsidR="00E560E5" w:rsidRDefault="00B04BF8">
      <w:pPr>
        <w:spacing w:line="276" w:lineRule="auto"/>
        <w:rPr>
          <w:sz w:val="28"/>
          <w:szCs w:val="28"/>
        </w:rPr>
      </w:pPr>
      <w:r>
        <w:t>Россия активно развивает сотрудничество с дружес</w:t>
      </w:r>
      <w:r>
        <w:t>твенными государствами. Продолжается реализация крупных совместных энергетических проектов. «</w:t>
      </w:r>
      <w:proofErr w:type="spellStart"/>
      <w:r>
        <w:t>Росатом</w:t>
      </w:r>
      <w:proofErr w:type="spellEnd"/>
      <w:r>
        <w:t>» и его дивизионы принимают активное участие в этой работе.</w:t>
      </w:r>
    </w:p>
    <w:sectPr w:rsidR="00E560E5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F8" w:rsidRDefault="00B04BF8">
      <w:r>
        <w:separator/>
      </w:r>
    </w:p>
  </w:endnote>
  <w:endnote w:type="continuationSeparator" w:id="0">
    <w:p w:rsidR="00B04BF8" w:rsidRDefault="00B0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E5" w:rsidRDefault="00E560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E560E5" w:rsidRDefault="00E560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F8" w:rsidRDefault="00B04BF8">
      <w:r>
        <w:separator/>
      </w:r>
    </w:p>
  </w:footnote>
  <w:footnote w:type="continuationSeparator" w:id="0">
    <w:p w:rsidR="00B04BF8" w:rsidRDefault="00B0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E5"/>
    <w:rsid w:val="002E23CD"/>
    <w:rsid w:val="00B04BF8"/>
    <w:rsid w:val="00E5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CBF1"/>
  <w15:docId w15:val="{D612C135-B424-490B-ABA7-B375DAB1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FLYCkUcMcIHGOBQ3GTIvD5YBhw==">CgMxLjA4AHIhMUZOYmR1Uk5ORE1GMVhxUElZbUNJdUhmU2Z3Wl9TaUIw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2023-11-17T07:32:00Z</dcterms:created>
  <dcterms:modified xsi:type="dcterms:W3CDTF">2024-09-12T10:10:00Z</dcterms:modified>
</cp:coreProperties>
</file>