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стройплощадке энергоблока № 3 АЭС «Аккую» (Турция) установлен пятый ярус внутренней защитной оболочки здания реактора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Сварная металлоконструкция массой 396 тонн и высотой 6,5 метров была перемещена на штатное место гусеничным краном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энергоблоке № 3 АЭС «Аккую» (Турция) установлен пятый ярус внутренней защитной оболочки (ВЗО). Кольцеобразная сварная металлоконструкция массой 396 тонн и высотой 6,5 метров, собранная на специальной площадке рядом со строящимся энергоблоком, была перемещена на штатное место гусеничным краном.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Пятый ярус ВЗО – это переходный элемент между цилиндрической и купольной частями защитной оболочки. Он состоит из 12 армоблоков (секций). Блоки начали собирать воедино задолго до монтажной операции. Их состыковали и сварили между собой в единую кольцевую конструкцию массой около 115 тонн. Затем к армоблокам были приварены специальные консоли, на которые устанавливается рельсовый путь для работы мостового крана кругового действия (полярного крана). В результате масса конструкции выросла до 396 тонн. </w:t>
      </w:r>
      <w:r w:rsidDel="00000000" w:rsidR="00000000" w:rsidRPr="00000000">
        <w:rPr>
          <w:rtl w:val="0"/>
        </w:rPr>
        <w:t xml:space="preserve">Ещё</w:t>
      </w:r>
      <w:r w:rsidDel="00000000" w:rsidR="00000000" w:rsidRPr="00000000">
        <w:rPr>
          <w:rtl w:val="0"/>
        </w:rPr>
        <w:t xml:space="preserve"> 50 тонн весила крюковая подвеска крана – механизма для надежного подвешивания груза на крюк. Общая масса груза, </w:t>
      </w:r>
      <w:r w:rsidDel="00000000" w:rsidR="00000000" w:rsidRPr="00000000">
        <w:rPr>
          <w:rtl w:val="0"/>
        </w:rPr>
        <w:t xml:space="preserve">перемещенного</w:t>
      </w:r>
      <w:r w:rsidDel="00000000" w:rsidR="00000000" w:rsidRPr="00000000">
        <w:rPr>
          <w:rtl w:val="0"/>
        </w:rPr>
        <w:t xml:space="preserve"> гусеничным краном, составила почти 450 тонн.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«Укрупнительную сборку пятого яруса защитной оболочки мы выполнили еще в конце 2023 года. Монтаж консолей, к которым крепится рельсовый путь полярного крана, обычно выполняется уже на высоте, после установки яруса. Для того чтобы оптимизировать сроки дальнейших строительно-монтажных работ, мы приняли решение </w:t>
      </w:r>
      <w:r w:rsidDel="00000000" w:rsidR="00000000" w:rsidRPr="00000000">
        <w:rPr>
          <w:rtl w:val="0"/>
        </w:rPr>
        <w:t xml:space="preserve">смонтировать</w:t>
      </w:r>
      <w:r w:rsidDel="00000000" w:rsidR="00000000" w:rsidRPr="00000000">
        <w:rPr>
          <w:rtl w:val="0"/>
        </w:rPr>
        <w:t xml:space="preserve"> консоли, когда ярус еще находился на земле, а затем смонтировать уже собранный конструктив в проектное положение. Российские и турецкие специалисты – монтажники, крановщики, стропальщики – вновь продемонстрировали высочайший уровень профессионального мастерства и успешно установили многотонную конструкцию», – заявил генеральный директор АО «Аккую Нуклеар» Сергей Буцких.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включает четыре энергоблока с реакторами российского дизайна ВВЭР поколения 3+. Мощность каждого энергоблока АЭС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Энергоблоки АЭС «Аккую» оснащаются современными и высокотехнологичными реакторными установками ВВЭР-1200. При проектировании и строительстве таких энергоблоков учитывается опыт безопасной эксплуатации нескольких поколений атомных электростанций. Блоки с реакторами ВВЭР-1200 имеют двойную защитную оболочку: внутреннюю и внешнюю. Каждый слой формируется из прочного металлического каркаса и специального бетона. Вместе они обеспечивают герметичность и надежную защиту реакторного отделения от любых внешних воздействий – землетрясений силой до 9 баллов, цунами, ураганов, а также их сочетаний.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</w:t>
      </w:r>
      <w:r w:rsidDel="00000000" w:rsidR="00000000" w:rsidRPr="00000000">
        <w:rPr>
          <w:rtl w:val="0"/>
        </w:rPr>
        <w:t xml:space="preserve">многополярную</w:t>
      </w:r>
      <w:r w:rsidDel="00000000" w:rsidR="00000000" w:rsidRPr="00000000">
        <w:rPr>
          <w:rtl w:val="0"/>
        </w:rPr>
        <w:t xml:space="preserve"> систему международных отношений.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O+gsfNwW7N8+tLrBJXzrVeiEg==">CgMxLjA4AHIhMXhHbTBLUVFnOUFTOWlMN0xjVkJ5MlE1U3ZBWENOUzh5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2024-08-13T12:20:00Z</dcterms:created>
  <dc:creator>b v</dc:creator>
</cp:coreProperties>
</file>