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5985D2D4" w:rsidR="008C5D7D" w:rsidRPr="003E40F0" w:rsidRDefault="00343520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</w:t>
            </w:r>
            <w:r w:rsidR="003E40F0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27DEA877" w14:textId="77777777" w:rsidR="00517920" w:rsidRPr="00517920" w:rsidRDefault="00517920" w:rsidP="00517920">
      <w:pPr>
        <w:rPr>
          <w:b/>
          <w:bCs/>
        </w:rPr>
      </w:pPr>
      <w:r w:rsidRPr="00517920">
        <w:rPr>
          <w:b/>
          <w:bCs/>
        </w:rPr>
        <w:t>Компания «Росатома» проведет серию фотовыставок о том, как появляется тепло в домах</w:t>
      </w:r>
    </w:p>
    <w:p w14:paraId="23F19BA6" w14:textId="77777777" w:rsidR="00517920" w:rsidRPr="00517920" w:rsidRDefault="00517920" w:rsidP="00517920">
      <w:pPr>
        <w:jc w:val="center"/>
        <w:rPr>
          <w:i/>
          <w:iCs/>
        </w:rPr>
      </w:pPr>
      <w:r w:rsidRPr="00517920">
        <w:rPr>
          <w:i/>
          <w:iCs/>
        </w:rPr>
        <w:t>Первая такая выставка открылась в Орле, готовятся к открытию выставки в Курске, Смоленске, Липецке и Воронеже</w:t>
      </w:r>
    </w:p>
    <w:p w14:paraId="06ECEE8C" w14:textId="77777777" w:rsidR="00517920" w:rsidRPr="00517920" w:rsidRDefault="00517920" w:rsidP="00517920">
      <w:r w:rsidRPr="00517920">
        <w:rPr>
          <w:lang w:val="en-GB"/>
        </w:rPr>
        <w:t> </w:t>
      </w:r>
    </w:p>
    <w:p w14:paraId="48E099B0" w14:textId="77777777" w:rsidR="00517920" w:rsidRDefault="00517920" w:rsidP="00517920">
      <w:r w:rsidRPr="00517920">
        <w:t xml:space="preserve">Генерирующая компания «Квадра» (входит в дивизион госкорпорации «Росатом Инфраструктурные решения») в августе-сентябре проведет серию уличных выставок в городах присутствия под общим названием «Путь тепла: от ТЭЦ до вашего дома». Первая такая выставка открылась в Орле, готовятся к открытию выставки в Курске, Смоленске, Липецке и Воронеже. </w:t>
      </w:r>
    </w:p>
    <w:p w14:paraId="7C8C2A2F" w14:textId="77777777" w:rsidR="00517920" w:rsidRDefault="00517920" w:rsidP="00517920"/>
    <w:p w14:paraId="4A883006" w14:textId="2D3097CC" w:rsidR="00517920" w:rsidRPr="00517920" w:rsidRDefault="00517920" w:rsidP="00517920">
      <w:r w:rsidRPr="00517920">
        <w:t xml:space="preserve">«Главные герои этого проекта </w:t>
      </w:r>
      <w:r w:rsidR="00801A9B">
        <w:rPr>
          <w:color w:val="000000"/>
        </w:rPr>
        <w:t>–</w:t>
      </w:r>
      <w:r w:rsidRPr="00517920">
        <w:t xml:space="preserve"> люди, наши сотрудники. На электростанциях и в теплосетевом комплексе работают тысячи человек, многие из которых представляют уникальные специальности. Своим трудом они вдыхают жизнь в «железо» и делают города теплее, светлее и уютнее</w:t>
      </w:r>
      <w:r w:rsidR="00801A9B">
        <w:t>»</w:t>
      </w:r>
      <w:r w:rsidRPr="00517920">
        <w:t xml:space="preserve">, </w:t>
      </w:r>
      <w:r w:rsidR="00801A9B">
        <w:rPr>
          <w:color w:val="000000"/>
        </w:rPr>
        <w:t>–</w:t>
      </w:r>
      <w:r w:rsidRPr="00517920">
        <w:t xml:space="preserve"> отметил директор по корпоративным коммуникациям «Росатом Инфраструктурные решения» Дмитрий Грызунов.</w:t>
      </w:r>
    </w:p>
    <w:p w14:paraId="2170307B" w14:textId="77777777" w:rsidR="00ED1B39" w:rsidRPr="00517920" w:rsidRDefault="00ED1B39" w:rsidP="00517920"/>
    <w:sectPr w:rsidR="00ED1B39" w:rsidRPr="00517920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0CD9C" w14:textId="77777777" w:rsidR="00387C25" w:rsidRDefault="00387C25">
      <w:r>
        <w:separator/>
      </w:r>
    </w:p>
  </w:endnote>
  <w:endnote w:type="continuationSeparator" w:id="0">
    <w:p w14:paraId="24325E89" w14:textId="77777777" w:rsidR="00387C25" w:rsidRDefault="0038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5456B" w14:textId="77777777" w:rsidR="00387C25" w:rsidRDefault="00387C25">
      <w:r>
        <w:separator/>
      </w:r>
    </w:p>
  </w:footnote>
  <w:footnote w:type="continuationSeparator" w:id="0">
    <w:p w14:paraId="74236849" w14:textId="77777777" w:rsidR="00387C25" w:rsidRDefault="0038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35645"/>
    <w:rsid w:val="00040620"/>
    <w:rsid w:val="000C55E4"/>
    <w:rsid w:val="00116341"/>
    <w:rsid w:val="00134DA9"/>
    <w:rsid w:val="001356DE"/>
    <w:rsid w:val="001407DA"/>
    <w:rsid w:val="00193A79"/>
    <w:rsid w:val="001A065F"/>
    <w:rsid w:val="001D6FE1"/>
    <w:rsid w:val="001D7F34"/>
    <w:rsid w:val="00201556"/>
    <w:rsid w:val="00281BE2"/>
    <w:rsid w:val="002B45E6"/>
    <w:rsid w:val="002C2C77"/>
    <w:rsid w:val="002E7A42"/>
    <w:rsid w:val="00343520"/>
    <w:rsid w:val="003617F0"/>
    <w:rsid w:val="00387C25"/>
    <w:rsid w:val="00391ED6"/>
    <w:rsid w:val="003D409C"/>
    <w:rsid w:val="003E40F0"/>
    <w:rsid w:val="00415ADA"/>
    <w:rsid w:val="00517920"/>
    <w:rsid w:val="00561CD0"/>
    <w:rsid w:val="00585559"/>
    <w:rsid w:val="005A752A"/>
    <w:rsid w:val="005E7908"/>
    <w:rsid w:val="006246DC"/>
    <w:rsid w:val="00665813"/>
    <w:rsid w:val="00696FAA"/>
    <w:rsid w:val="00701FA8"/>
    <w:rsid w:val="00713837"/>
    <w:rsid w:val="00744D26"/>
    <w:rsid w:val="00756799"/>
    <w:rsid w:val="00772677"/>
    <w:rsid w:val="007A6892"/>
    <w:rsid w:val="008009AA"/>
    <w:rsid w:val="00801A9B"/>
    <w:rsid w:val="0082528C"/>
    <w:rsid w:val="008629F3"/>
    <w:rsid w:val="0086374D"/>
    <w:rsid w:val="00892EC4"/>
    <w:rsid w:val="008A4E02"/>
    <w:rsid w:val="008B1299"/>
    <w:rsid w:val="008C5D7D"/>
    <w:rsid w:val="008E1AE0"/>
    <w:rsid w:val="00912895"/>
    <w:rsid w:val="009267FE"/>
    <w:rsid w:val="009A1B22"/>
    <w:rsid w:val="009D0D99"/>
    <w:rsid w:val="00A02F56"/>
    <w:rsid w:val="00A1329C"/>
    <w:rsid w:val="00A412AF"/>
    <w:rsid w:val="00A8529A"/>
    <w:rsid w:val="00AB24C8"/>
    <w:rsid w:val="00AD3227"/>
    <w:rsid w:val="00B27C99"/>
    <w:rsid w:val="00B33982"/>
    <w:rsid w:val="00B445F5"/>
    <w:rsid w:val="00B527BE"/>
    <w:rsid w:val="00B570DB"/>
    <w:rsid w:val="00B9645E"/>
    <w:rsid w:val="00BC0F3B"/>
    <w:rsid w:val="00BF282D"/>
    <w:rsid w:val="00C123B4"/>
    <w:rsid w:val="00C368D7"/>
    <w:rsid w:val="00C872AF"/>
    <w:rsid w:val="00CA53E1"/>
    <w:rsid w:val="00CB654C"/>
    <w:rsid w:val="00CD23FD"/>
    <w:rsid w:val="00CD37AA"/>
    <w:rsid w:val="00D17C3D"/>
    <w:rsid w:val="00D24783"/>
    <w:rsid w:val="00D413C0"/>
    <w:rsid w:val="00D87857"/>
    <w:rsid w:val="00E41D82"/>
    <w:rsid w:val="00E436B9"/>
    <w:rsid w:val="00E524B0"/>
    <w:rsid w:val="00E856E8"/>
    <w:rsid w:val="00EA7906"/>
    <w:rsid w:val="00ED1B39"/>
    <w:rsid w:val="00F00C7D"/>
    <w:rsid w:val="00F06295"/>
    <w:rsid w:val="00F16049"/>
    <w:rsid w:val="00F20BDE"/>
    <w:rsid w:val="00F26C10"/>
    <w:rsid w:val="00FB0457"/>
    <w:rsid w:val="00FC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2024-08-07T10:09:00Z</dcterms:created>
  <dcterms:modified xsi:type="dcterms:W3CDTF">2024-08-07T10:10:00Z</dcterms:modified>
</cp:coreProperties>
</file>