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выпустил первый «атомный» сертификат происхождения электроэнергии в общенациональной системе обращения сертификатов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Документ был выпущен для энергосбытовой компании «РН-Энерго»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(Электроэнергетический дивизион госкорпорации «Росатом») в рамках исполнения договора поставки атрибутов генерации выпустило первый сертификат, подтверждающий происхождение потребленной электроэнергии благодаря низкоуглеродной электроэнергии, вырабатываемой Ленинградской АЭС (г. Сосновый Бор). Сертификат был выпущен для ООО «РН-Энерго» (энергосбытовая компания). Записи о проведенной сделке внесены в единый реестр низкоуглеродной энергии Центром энергосертификации (дочерняя компания Ассоциации НП «Совет рынка»).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Таким образом, АО «Концерн Росэнергоатом», являясь оператором атомных станций России, стал участником формирующегося национального рынка сертификатов происхождения электрической энергии. Сотрудничество с крупными промышленными потребителями, готовыми использовать в своей деятельности низкоуглеродную энергию АЭС для компенсации углеродного следа, будет продолжено.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в России развивается устойчивый и долгосрочный тренд по декарбонизации экономики. Данный тренд обусловлен запросом как бизнеса, так и общества на экологичность во всех сферах жизни, а также заинтересованностью потребителей в сокращении углеродного следа выпускаемой продукции. В 2023 году был принял федеральный закон № 489, официально закрепивший статус АЭС в качестве низкоуглеродного генерирующего объекта, наравне с солнечными и ветряными электростанциями, и давшего старт национальной системе низкоуглеродных сертификатов. Тогда же на законодательном уровне в России были введены сертификаты, подтверждающие происхождение низкоуглеродной энергии для того, чтобы потребители могли использовать этот инструмент для уменьшения выбросов парниковых газов в атмосферу. Система обращения атрибутов генерации и сертификатов начала функционировать с 1 февраля 2024 года. Правила ведения реестра определяет наблюдательный совет Ассоциации «НП Совет рынка».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является крупнейшей генерирующей компанией в России. Сегодня среди действующих контрагентов крупнейшей генерирующей компании страны – не только крупные экспортно-ориентированные производители – участники оптового рынка электрической энергии и мощности, но и ответственные потребители розничного рынка электроэнергии, приоритетом которых является выполнение своих обязательств по сокращению эмиссии парниковых газов.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ООО «РН-Энерго» – одна из крупнейших независимых энергосбытовых компаний, осуществляющая поставки электроэнергии в 61 субъекте Российской Федерации. Клиентская база компании насчитывает более 20 000 предприятий и организаций различных отраслей экономики. Компания является субъектом оптового рынка электроэнергии и мощности с 2004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к национальной системе реестра атрибутов генерации и сертификатов происхождения электроэнергии присоединились организации Ветроэнергетического дивизиона «Росатома».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все это приоритетные задачи российской атомной отрасли в области охраны окружающей среды.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2FM94e+z1Ry9JD8vXQHf9VrJWQ==">CgMxLjA4AHIhMXplc29jT09MVFpRdXNOR19ZR01wWS1Pb01QaUdLY3lX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