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Проекты «Росатома» были отмечены премией «Больше, чем путешествие»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Среди победителей – проект «Менделеевская экологическая экспедиция»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Подведены итоги первой всероссийской премии в области развития молодежного туризма «Больше, чем путешествие». В номинации «Больше, чем тур: экология и устойчивое развитие» по результатам народного голосования победил проект «Менделеевская экологическая экспедиция», который реализуется сетью информационных центров по атомной энергии (ИЦАЭ) при поддержке госкорпорации «Росатом» и научно-образовательного консорциума «Передовые Экотехнологии». Кроме того, лауреатом премии в этой же номинации стал проект «Росатома» «Атомные техтуры в атомные города».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Федеральный экологический оператор (ФГУП «ФЭО», предприятие госкорпорации «Росатом») презентовал на премии результаты трех прошедших менделеевских экологических экспедиций: «Байкал», «Финский залив» и «Южный Урал». Этот просветительский проект направлен на формирование у студентов и школьников опыта научно-исследовательской деятельности в области экологии, популяризацию экологического мышления и социальную поддержку населения регионов, где создается современная инфраструктура для обращения с отходами I–II классов. В ходе путешествия его участники получают возможность провести собственное исследование экосистем, сравнить показатели загрязненных и эталонных участков территорий, изучить технологии, которые применяются при рекультивации объектов накопленного вреда окружающей среде. Глубокое понимание связи истории территории, ее культуры и экономики, а также геологии и биоразнообразия дает участникам экспедиции возможность смотреть на задачу грамотного использования ресурсов планеты как на закономерную и чрезвычайно важную.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«Когда мы задумывали проект «Менделеевская экологическая экспедиция», мы ставили перед собой задачу не только показать талантливым школьникам самые красивые уголки нашей страны, но и открыть им дверь в мир экологии, дать им самостоятельно изучить то, как человек влияет на природу, и что он может сделать для её сохранения, а также понять, как правильно обращаться с природными ресурсами. Одновременно участники наших экспедиций знакомятся с профессией эколога и многие в будущем рассматривают ее в качестве дальнейшего профессионального развития. Мы ждем этих ребят на своих предприятиях», – отметил Максим Погодин, генеральный директор ФГУП «Федеральный экологический оператор».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«Атомные техтуры в атомные города» представляет собой программу краткосрочных технических туров молодых специалистов в города присутствия госкорпорации «Росатом» (ЗАТО и моногорода) с компонентами профориентации, экологической и социальной составляющей, а также вовлечением представителей местных сообществ, малого и среднего бизнеса. Участники ознакомительных поездок смогут увидеть города атомной отрасли с новой стороны и узнать, какие возможности дают атомграды для комфортной жизни и реализации своего потенциала – в том числе в бизнесе и творчестве.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технический тур состоялся в сентябре 2023 года. В рамках молодежного дня Восточного экономического форума 30 победителей викторины на знание фактов об атомной энергетике отправились в техтур в ЗАТО Фокино на предприятие «ДальРАО» в Приморском крае. Участники побывали в бухте Чажма, где познакомились с технологией утилизации атомных подводных лодок, побывали в Приморском сафари-парке и приняли участие в очистке уникального изумрудного пляжа. В июне 2024 года состоялся техтур в Сосновый Бор. 30 лидеров проектов Росмолодежи из Белгорода, Калининграда, Курска, Москвы и других городов России оценили возможности Соснового Бора как одного из городов присутствия Росатома с точки зрения развития предпринимательства и общественных инициатив, посетили учебно-тренировочный центр Ленинградской АЭС. В перспективе развития проекта планируется организовать техтуры в города присутствия Росатома в Красноярском крае, Мурманской, Тверской, Ростовской и Челябинской областях.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«"Атомные" города расположены в разных регионах по всей России, они неповторимы по своим культурным и природным характеристикам и однозначно интересны для посещения. Вместе с тем, на этих территориях работают передовые технологические предприятия атомной отрасли. Программа "атомных техтуров" призвана познакомить молодежь с жизнью в атомградах, развенчать мифы, связанные с атомной энергетикой, и подчеркнуть важность отрасли для развития регионов. Мы хотим предоставить молодым специалистам уникальную возможность своими глазами увидеть эти города, влюбиться в эти места и решить связать с ними свое личное и профессиональное развитие», – сказала Анна Жигульская, директор проектного офиса по внутренним коммуникациям и КСО госкорпорации «Росатом».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«Больше, чем путешествие» – отраслевая награда, присуждаемая по итогам открытого конкурса проектов за достижения в области развития молодежного туризма с воспитательной и образовательной компонентой. Премия направлена на выявление и популяризацию наиболее успешных проектов и идей, направленных на развитие молодежного туризма, с учетом образовательных подходов и патриотической составляющей, развитие туристического потенциала и индустрии гостеприимства в регионах Российской Федерации, привлечение профессионалов и экспертов в области туризма для развития и продвижения проектов для молодежи. Было подано 1200 проектов в 19 номинациях из 89 регионов. В финал прошли 88 проектов. В номинации «Больше, чем тур: экология и устойчивое развитие» были представлены туры, направленные на ознакомление с природными и культурно-этнографическими особенностями местности, способствующие формированию важных экологических привычек у молодежи. Оценку проектов проводил экспертный совет, в состав которого вошли государственные деятели, профессионалы индустрии туризма и гостеприимства, руководители отраслевых общественных объединений и представители партнеров премии.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в рамках нацпроекта «Экология» реализует федеральные проекты «Инфраструктура для обращения с отходами I-II классов опасности», «Чистая страна» / «Генеральная уборка» (приведение в безопасное состояние территории полигона «Красный Бор» в Ленинградской области и ликвидация опасного наследия на территории г. Усолье-Сибирское в Приангарье), «Сохранение озера Байкал» (ликвидация накопленного вреда окружающей среде на Байкальском ЦБК), «Чистый воздух» (рекультивация Магнитогорского полигона отходов в Челябинской области). В рамках федерального проекта «Инфраструктура для обращения с отходами I–II классов опасности» «Росатом» совместно с федеральным научно-образовательным консорциумом «Передовые Экотехнологии» реализует программу мероприятий «Престиж работы в промышленной экологии», в которую входят проекты «Менделеевские классы» и «Менделеевская экспедиция».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«Росатом» запустил программу «Люди и города», которая направлена на формирование устойчивой социальной среды, повышение качества жизни и развитие экокультуры в городах присутствия предприятий госкорпорации. Конечная цель проекта — превращение атомных городов в лидеров по уровню качества жизни и технологическому развитию в масштабах всей страны.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t/9ROINabbmyEMv648vI2QY9jw==">CgMxLjA4AHIhMUFQQjhtX21mVVY2X1VEVnNJVjRBVUhMeHVod3o1TTY5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