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Генеральный директор «Росатома» Алексей Лихачев и министр энергетики Турции Альпарслан Байрактар обсудили сотрудничество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Глава «Росатома» Алексей Лихачев провел рабочую встречу в Стамбуле с министром энергетики и природных ресурсов Турции Альпарсланом Байрактаром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Стамбуле состоялась рабочая встреча между генеральным директором госкорпорации «Росатом» Алексеем Лихачевым и министром энергетики и природных ресурсов Турции Альпарсланом Байрактаром. Стороны обсудили статус реализации крупнейшего на сегодня совместного российско-турецкого проекта – АЭС «Аккую», а также возможные перспективы расширения сотрудничества.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«Касательно АЭС “Аккую” и текущего статуса: основные усилия сосредоточены на подготовке к пуску первого энергоблока – мы активно ведем полномасштабные пусконаладочные работы, на текущем этапе готовим реакторную установку к загрузке имитаторов топлива. Мы понимаем, насколько важно для турецкой стороны запустить «первое атомное электричество» в энергосистему Турции как можно скорее», – отметил по итогам встречи генеральный директор «Росатома» Алексей Лихачев.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обсудили текущий статус работ на площадке АЭС “Аккую” и дорожную карту по вводу в эксплуатацию первого энергоблока станции. Мы интенсивно работаем над тем, чтобы как можно скорее ввести первый энергоблок в эксплуатацию. Одновременно продолжается строительство трех других энергоблоков. Когда все энергоблоки АЭС «Аккую» будут введены в эксплуатацию, станция будет обеспечивать 10 процентов потребности Турции в электроэнергии», – подчеркнул министр энергетики и природных ресурсов Турции Альпарслан Байрактар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на встрече стороны обсудили возможность реализации госкорпорацией «Росатом» проекта сооружения второй атомной электростанции в Турецкой Республике АЭС «Синоп». Возможные проектные решения «Росатома» будут основаны на пожеланиях турецкой стороны усилить эффект от проекта для турецкой экономики.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включает четыре энергоблока с реакторами российского дизайна ВВЭР поколения 3+. Мощность каждого энергоблока АЭС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+xf1wO/nUhVfEkuOWJ5ntssiw==">CgMxLjA4AHIhMXpTTzh1VTRjRUhQQTlhOXNIT3RWcDlBZWJFdGNIRkpX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