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павильоне «Атом» на ВДНХ прошло награждение победителей II Фестиваля творческих традиций «Семья семей»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Фестиваль проводится в рамках программы «Территория культуры Росатома»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 июля, накануне Дня любви семьи и верности, в павильоне «Атом» на ВДНХ состоялась торжественная церемония награждения победителей II Фестиваля творческих традиций «Семья семей».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Фестиваль проводится в атомных городах с 2023 года в рамках программы «Территория культуры Росатома», цель его проведения — поддержка и сохранение семейных ценностей, творческих традиций, создание условий для объединения всех поколений семей «атомных» городов и их творческой самореализации. Финалисты, отобранные экспертным жюри, приглашаются в Москву для участия в финале. В этом году столицу посетили 22 семьи из двенадцати городов. Участники продемонстрировали свои таланты в вокале, игры на музыкальных инструментах, рассказали о передающихся из поколения в поколение ремесленных навыках.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Победителями стали сразу несколько семей: Лариных и Рыбачёвых из Нововоронежа, Нетребиных из Полярных Зорь, Долиных-Гороховых из Сарова и Мартюшовых-Черемушкиных из Трехгорного. Приз зрительских симпатий завоевала семья Халас из Усолья-Сибирского.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«Огромное спасибо организаторам фестиваля за то чудо, которое вы для нас совершили! Поездка останется в памяти и сердце нашей семьи навсегда. Мы никогда не забудем радость и счастье, которые вы нам подарили. Спасибо за заботу и внимание!», — поделилась своими впечатлениями одна из победительниц Елена Мартюшова.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Частью церемонии стал гала-концерт с участием звёзд российской эстрады: Льва Лещенко, Екатерины Гусевой, Марины Девятовой и других.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Оксана Конышева, руководитель «Территории культуры Росатома», прокомментировала: «Очень важно суметь выстроить добрые отношения между разными поколениями семьи, не менее важно, чтобы в семье были традиции. “Росатом” уже давно большая дружная семья со своими традициями, а еще мы хотим, чтобы каждая семья в атомных городах чувствовала нашу заботу, поддержку творческих инициатив и потенциала. У нас очень много талантливых людей в городах, поющих, танцующих, играющих на музыкальных инструментах и не только. Этот фестиваль — твердая основа для общения между членами семьи разных возрастов, объединяющее их творческое начало».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Деятельность крупнейших предприятий госкорпорации «Росатом» определяет социально-экономический климат в более чем 30 городах Российской Федерации, включая 10 городов расположения АЭС и такое же количество закрытых административно-территориальных образований. С целью развития территорий присутствия «Росатома» ведется регулярное взаимодействие с органами региональной власти и местного самоуправления, общественными объединениями, создаются условия для развития малого и среднего бизнеса в этих городах. Все это способствует формированию позитивного социально-экономического климата в регионах расположения объектов атомной отрасли.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«Территория культуры Росатома» является корпоративной программой по развитию культуры в городах присутствия атомной отрасли. Творческие проекты программы направлены на вовлечение жителей «атомных» территорий в актуальный культурный контекст; знакомство с лучшими образцами исполнительского, изобразительного и театрального искусства; а также на поддержку творческих коллективов из числа сотрудников, работающих в организациях и предприятиях госкорпорации «Росатом».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Павильон «Атом» — выставочный просветительский комплекс с крупнейшей и самой современной в России экспозицией, посвященной ядерной энергии. Он построен при поддержке госкорпорации «Росатом» и располагается в историческом центре ВДНХ — на Главной аллее. Экспозиция павильона разделена на несколько зон, рассказывающих о разных этапах развития атомной энергетики, а также ее новейших достижениях. Кроме того, в специально оборудованном конференц-зале на 250 мест проходят лекции ученых, встречи с популяризаторами науки и представителями атомной отрасли, а в лаборатории — мастер-классы и демонстрация опытов. В период проведения международной выставки-форума «Россия» вход в павильон будет бесплатным. Полную программу мероприятий можно посмотреть на сайте павильона «Атом».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России продолжается реализация мероприятий Года семьи. Крупные компании уже включили в корпоративную повестку проекты, отвечающие семейным ценностям. Они направлены на поддержку семей с детьми, культурных и спортивных мероприятий.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Z0H+XAeRpTicb0SYBzgOY9TBPw==">CgMxLjA4AHIhMWhkYVZyaDFEUHNGWkpENTduOGFYbm9nb09LN3hpakl2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