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Минский тракторный завод договорились о стратегическом сотрудничестве в сфере робототехники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Соответствующее соглашение подписано на форуме «ТИБО-2024» (Беларусь)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5 июня в рамках Международного форума по информационно-коммуникационным технологиям «ТИБО-2024», проходящего в Минске с 5 по 8 июня 2024 года, АО «Русатом Сервис» (предприятие Госкорпорации «Росатом»), ООО «Русатом Бел» (страновой офис Госкорпорации «Росатом») и ОАО «Минский тракторный завод» (Республика Беларусь) закрепили основы стратегического сотрудничества в области робототехники.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От АО «Русатом Сервис» договор был подписан коммерческим директором проектного офиса по робототехнике Дмитрием Кайновым, от ООО «Русатом Бел» — директором Станислав Левицким. Белорусскую сторону представлял первый заместитель генерального директор ОАО «МТЗ» Сергей Авраменко.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предусматривает стратегическое сотрудничество в реализации совместных проектов в области робототехники. Подписанное соглашение позволит применить инновационные решения Росатома для роботизации и цифровой трансформации на производстве тракторной техники.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«Партнерство с Минским тракторным заводом дает ощутимые преимущества для обеих сторон: Росатом продолжает активно наращивать компетенции на рынке робототехники в России и за рубежом, а лидер в сфере тракторостроения — визитной карточки промышленной и сельхозтехники Беларуси — получает возможность перейти к инновационным процессам производства», — отметил Дмитрий Кайнов.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«Русатом Сервис» охватывает более 15 стран по всему миру: от Европы до Азии. Референции АО «Русатом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— малую гидроэнергетику, биогазовые реакторы, свалочный газ.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других отраслей промышленности. www.rusatomservice.ru.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Минский тракторный завод — один из лидеров мирового сельхозмашиностроения с мощным техническим и технологическим потенциалом, многолетним опытом создания тракторной и специальной техники. Конкурентным преимуществом предприятия является производство полного цикла. Производит тракторы колесные сельскохозяйственные с двигателем мощностью 57–450 л. с., машины погрузочно-транспортные, погрузочно-разгрузочные, трелевочные, лесохозяйственные, коммунальные, погрузчики, универсальные шасси, литье стальное и чугунное, штамповки и запасные части.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Росатом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и программы импортозамещения, формируя новые технологические кластеры, создавая инновационные решения. Развитие прорывных технологий повышает конкурентоспособность отечественной экономики. Росатом и его предприятия принимают активное участие в этой работе.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Xm7rFah9irSA3LKt3vxOEDhtA==">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