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C4C" w:rsidRDefault="009C2C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9C2C4C">
        <w:tc>
          <w:tcPr>
            <w:tcW w:w="1518" w:type="dxa"/>
          </w:tcPr>
          <w:p w:rsidR="009C2C4C" w:rsidRDefault="00A407BB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9C2C4C" w:rsidRDefault="00A407BB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9C2C4C" w:rsidRDefault="00A407BB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9C2C4C" w:rsidRDefault="00A407BB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9C2C4C" w:rsidRDefault="00A407BB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14.05.24</w:t>
            </w:r>
          </w:p>
        </w:tc>
      </w:tr>
    </w:tbl>
    <w:p w:rsidR="009C2C4C" w:rsidRDefault="00A407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2C4C" w:rsidRDefault="00A407B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Всероссийском свадебном фестивале на ВДНХ прошли 14 свадеб атомщиков </w:t>
      </w:r>
    </w:p>
    <w:p w:rsidR="009C2C4C" w:rsidRDefault="00A407BB">
      <w:pPr>
        <w:spacing w:line="276" w:lineRule="auto"/>
        <w:jc w:val="center"/>
        <w:rPr>
          <w:i/>
        </w:rPr>
      </w:pPr>
      <w:r>
        <w:rPr>
          <w:i/>
        </w:rPr>
        <w:t>Во время церемонии молодоженам передали огонь всероссийского семейного очага «Сердце России»</w:t>
      </w:r>
    </w:p>
    <w:p w:rsidR="009C2C4C" w:rsidRDefault="00A407BB">
      <w:pPr>
        <w:spacing w:line="276" w:lineRule="auto"/>
      </w:pPr>
      <w:r>
        <w:t xml:space="preserve"> </w:t>
      </w:r>
    </w:p>
    <w:p w:rsidR="009C2C4C" w:rsidRDefault="00A407BB">
      <w:pPr>
        <w:spacing w:line="276" w:lineRule="auto"/>
      </w:pPr>
      <w:r>
        <w:t>Брак заключили работники атомной отрасли из «</w:t>
      </w:r>
      <w:proofErr w:type="spellStart"/>
      <w:r>
        <w:t>атомградов</w:t>
      </w:r>
      <w:proofErr w:type="spellEnd"/>
      <w:r>
        <w:t xml:space="preserve">» — Десногорска, Лесного, </w:t>
      </w:r>
      <w:proofErr w:type="spellStart"/>
      <w:r>
        <w:t>Нововоронежа</w:t>
      </w:r>
      <w:proofErr w:type="spellEnd"/>
      <w:r>
        <w:t xml:space="preserve">, Сарова, </w:t>
      </w:r>
      <w:proofErr w:type="spellStart"/>
      <w:r>
        <w:t>Снежинска</w:t>
      </w:r>
      <w:proofErr w:type="spellEnd"/>
      <w:r>
        <w:t xml:space="preserve">, </w:t>
      </w:r>
      <w:proofErr w:type="spellStart"/>
      <w:r>
        <w:t>Озёрска</w:t>
      </w:r>
      <w:proofErr w:type="spellEnd"/>
      <w:r>
        <w:t>, Удомли. А также две пары, которые вместе работают на строительстве АЭС «</w:t>
      </w:r>
      <w:proofErr w:type="spellStart"/>
      <w:r>
        <w:t>Аккую</w:t>
      </w:r>
      <w:proofErr w:type="spellEnd"/>
      <w:r>
        <w:t>» в Турции. Пары прошли колонной в торжественном шествии</w:t>
      </w:r>
      <w:r>
        <w:t>, на церемонии ответили «да» и исполнили первый танец молодоженов под песню «</w:t>
      </w:r>
      <w:proofErr w:type="spellStart"/>
      <w:r>
        <w:t>Внеорбитные</w:t>
      </w:r>
      <w:proofErr w:type="spellEnd"/>
      <w:r>
        <w:t xml:space="preserve">» </w:t>
      </w:r>
      <w:proofErr w:type="spellStart"/>
      <w:r>
        <w:t>Юлианны</w:t>
      </w:r>
      <w:proofErr w:type="spellEnd"/>
      <w:r>
        <w:t xml:space="preserve"> </w:t>
      </w:r>
      <w:proofErr w:type="spellStart"/>
      <w:r>
        <w:t>Карауловой</w:t>
      </w:r>
      <w:proofErr w:type="spellEnd"/>
      <w:r>
        <w:t>. Новобрачным передали огонь всероссийского семейного очага «Сердце России», который зажгли в рамках торжественной церемонии старта Года семьи. Зате</w:t>
      </w:r>
      <w:r>
        <w:t>м для молодых пар устроили концерт.</w:t>
      </w:r>
      <w:r>
        <w:br/>
      </w:r>
      <w:r>
        <w:br/>
        <w:t xml:space="preserve">«Впечатлила организация мероприятия и его массовость. Конечно, запомнился и концерт, и сюрпризы для молодоженов. Например, нам подарили торт от известного кондитера. Мы участвовали в массовой свадьбе как представители </w:t>
      </w:r>
      <w:proofErr w:type="spellStart"/>
      <w:r>
        <w:t>Р</w:t>
      </w:r>
      <w:r>
        <w:t>осатома</w:t>
      </w:r>
      <w:proofErr w:type="spellEnd"/>
      <w:r>
        <w:t xml:space="preserve">. И помимо официальной программы наши коллеги подготовили для нас фотосессию, </w:t>
      </w:r>
      <w:r w:rsidRPr="00093299">
        <w:t>торжественный ужин</w:t>
      </w:r>
      <w:r>
        <w:t>, экскурсию по павильону „Атом“», — рассказала инженер по качеству отдела управления качеством и производственной системы «</w:t>
      </w:r>
      <w:proofErr w:type="spellStart"/>
      <w:r>
        <w:t>Росатом</w:t>
      </w:r>
      <w:proofErr w:type="spellEnd"/>
      <w:r>
        <w:t>» Анна Коробченко. </w:t>
      </w:r>
      <w:r>
        <w:br/>
      </w:r>
      <w:r>
        <w:br/>
        <w:t>Вс</w:t>
      </w:r>
      <w:r>
        <w:t>его в массовой свадьбе на ВДНХ поучаствовала 151 пара. Ранее, в феврале этого года, 16 пар работников атомной отрасли поженились в павильоне «Атом» во время тематического дня «Энергетика». </w:t>
      </w:r>
      <w:r>
        <w:br/>
      </w:r>
      <w:r>
        <w:br/>
      </w:r>
      <w:r>
        <w:rPr>
          <w:b/>
        </w:rPr>
        <w:t>Справка:</w:t>
      </w:r>
      <w:r>
        <w:t xml:space="preserve"> </w:t>
      </w:r>
    </w:p>
    <w:p w:rsidR="009C2C4C" w:rsidRDefault="00A407BB">
      <w:pPr>
        <w:spacing w:line="276" w:lineRule="auto"/>
      </w:pPr>
      <w:r>
        <w:br/>
        <w:t>Павильон «Атом» — выставочный просветительский комплек</w:t>
      </w:r>
      <w:r>
        <w:t xml:space="preserve">с с крупнейшей и самой современной в России экспозицией, посвященной ядерной энергии. Он построен при поддержке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и располагается в историческом центре ВДНХ — на Главной аллее. Экспозиция павильона разделена на несколько зон, рассказы</w:t>
      </w:r>
      <w:r>
        <w:t>вающих о разных этапах развития атомной энергетики, а также ее новейших достижениях. Кроме того, в специально оборудованном конференц-зале на 250 мест проходят лекции ученых, встречи с популяризаторами науки и представителями атомной отрасли, а в лаборатор</w:t>
      </w:r>
      <w:r>
        <w:t>ии — мастер-классы и демонстрация опытов. В период проведения Международной выставки-форума «Россия» вход в павильон будет бесплатным.</w:t>
      </w:r>
    </w:p>
    <w:p w:rsidR="009C2C4C" w:rsidRDefault="009C2C4C">
      <w:pPr>
        <w:spacing w:line="276" w:lineRule="auto"/>
      </w:pPr>
    </w:p>
    <w:p w:rsidR="009C2C4C" w:rsidRPr="00093299" w:rsidRDefault="00A407BB" w:rsidP="00093299">
      <w:r w:rsidRPr="00093299">
        <w:lastRenderedPageBreak/>
        <w:t>В России продолжается реализация мероприятий Года семьи. Крупные компании уже включили в корпоративную повестку проекты,</w:t>
      </w:r>
      <w:r w:rsidRPr="00093299">
        <w:t xml:space="preserve"> отвечающие семейным ценностям. Они направлены на поддержку семей с детьми, культурных и спортивных мероприятий. </w:t>
      </w:r>
      <w:proofErr w:type="spellStart"/>
      <w:r w:rsidRPr="00093299">
        <w:t>Росатом</w:t>
      </w:r>
      <w:proofErr w:type="spellEnd"/>
      <w:r w:rsidRPr="00093299">
        <w:t xml:space="preserve"> и его предприятия принимают активное участие в этой работе.</w:t>
      </w:r>
    </w:p>
    <w:p w:rsidR="009C2C4C" w:rsidRDefault="009C2C4C">
      <w:pPr>
        <w:spacing w:line="276" w:lineRule="auto"/>
      </w:pPr>
    </w:p>
    <w:p w:rsidR="009C2C4C" w:rsidRDefault="009C2C4C">
      <w:pPr>
        <w:spacing w:line="276" w:lineRule="auto"/>
      </w:pPr>
      <w:bookmarkStart w:id="0" w:name="_GoBack"/>
      <w:bookmarkEnd w:id="0"/>
    </w:p>
    <w:sectPr w:rsidR="009C2C4C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7BB" w:rsidRDefault="00A407BB">
      <w:r>
        <w:separator/>
      </w:r>
    </w:p>
  </w:endnote>
  <w:endnote w:type="continuationSeparator" w:id="0">
    <w:p w:rsidR="00A407BB" w:rsidRDefault="00A4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C4C" w:rsidRDefault="009C2C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9C2C4C" w:rsidRDefault="009C2C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7BB" w:rsidRDefault="00A407BB">
      <w:r>
        <w:separator/>
      </w:r>
    </w:p>
  </w:footnote>
  <w:footnote w:type="continuationSeparator" w:id="0">
    <w:p w:rsidR="00A407BB" w:rsidRDefault="00A40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4C"/>
    <w:rsid w:val="00093299"/>
    <w:rsid w:val="009C2C4C"/>
    <w:rsid w:val="00A4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0EFD0-8A79-4163-BD46-085FF3A9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Fe7JyyW52gaRoL1ly5G+8AOxjg==">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2024-05-14T08:52:00Z</dcterms:created>
  <dcterms:modified xsi:type="dcterms:W3CDTF">2024-05-14T10:50:00Z</dcterms:modified>
</cp:coreProperties>
</file>